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6FD55" w14:textId="1720DAB4" w:rsidR="007C214C" w:rsidRPr="003B2C64" w:rsidRDefault="00314522" w:rsidP="003B2C64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3B2C64">
        <w:rPr>
          <w:rFonts w:asciiTheme="minorHAnsi" w:hAnsiTheme="minorHAnsi" w:cstheme="minorHAnsi"/>
          <w:b/>
          <w:szCs w:val="24"/>
          <w:u w:val="single"/>
        </w:rPr>
        <w:t>Nanomechanical properties of biocompatible particles: from bulk to interface</w:t>
      </w:r>
    </w:p>
    <w:p w14:paraId="00814B59" w14:textId="77777777" w:rsidR="00432E43" w:rsidRPr="0009492A" w:rsidRDefault="00432E43" w:rsidP="003B2C64">
      <w:pPr>
        <w:ind w:left="720" w:hanging="720"/>
        <w:rPr>
          <w:rFonts w:asciiTheme="majorHAnsi" w:hAnsiTheme="majorHAnsi" w:cs="Times"/>
          <w:b/>
          <w:szCs w:val="24"/>
        </w:rPr>
      </w:pPr>
    </w:p>
    <w:p w14:paraId="7B3441E9" w14:textId="7F68ACA3" w:rsidR="00432E43" w:rsidRPr="003B2C64" w:rsidRDefault="00AA6B49" w:rsidP="003B2C64">
      <w:pPr>
        <w:rPr>
          <w:rFonts w:asciiTheme="minorHAnsi" w:hAnsiTheme="minorHAnsi" w:cstheme="minorHAnsi"/>
          <w:i/>
          <w:sz w:val="22"/>
          <w:szCs w:val="22"/>
        </w:rPr>
      </w:pPr>
      <w:r w:rsidRPr="003B2C64">
        <w:rPr>
          <w:rFonts w:asciiTheme="minorHAnsi" w:hAnsiTheme="minorHAnsi" w:cstheme="minorHAnsi"/>
          <w:i/>
          <w:sz w:val="22"/>
          <w:szCs w:val="22"/>
        </w:rPr>
        <w:t>Prof</w:t>
      </w:r>
      <w:r w:rsidR="009B7DDF" w:rsidRPr="003B2C64">
        <w:rPr>
          <w:rFonts w:asciiTheme="minorHAnsi" w:hAnsiTheme="minorHAnsi" w:cstheme="minorHAnsi"/>
          <w:i/>
          <w:sz w:val="22"/>
          <w:szCs w:val="22"/>
        </w:rPr>
        <w:t>. Anwesha Sarkar, Dr. Simon Connell, Prof. Brent S. Murray</w:t>
      </w:r>
      <w:r w:rsidR="003B2C64" w:rsidRPr="003B2C64">
        <w:rPr>
          <w:rFonts w:asciiTheme="minorHAnsi" w:hAnsiTheme="minorHAnsi" w:cstheme="minorHAnsi"/>
          <w:i/>
          <w:sz w:val="22"/>
          <w:szCs w:val="22"/>
        </w:rPr>
        <w:t xml:space="preserve"> (all Leeds University) – with </w:t>
      </w:r>
      <w:r w:rsidR="00314522" w:rsidRPr="003B2C64">
        <w:rPr>
          <w:rFonts w:asciiTheme="minorHAnsi" w:hAnsiTheme="minorHAnsi" w:cstheme="minorHAnsi"/>
          <w:i/>
          <w:sz w:val="22"/>
          <w:szCs w:val="22"/>
        </w:rPr>
        <w:t>Pepsico</w:t>
      </w:r>
    </w:p>
    <w:p w14:paraId="0894F438" w14:textId="77777777" w:rsidR="00F37521" w:rsidRDefault="00F37521">
      <w:pPr>
        <w:ind w:left="720" w:hanging="720"/>
        <w:jc w:val="both"/>
        <w:rPr>
          <w:rFonts w:asciiTheme="majorHAnsi" w:hAnsiTheme="majorHAnsi" w:cs="Times"/>
          <w:b/>
          <w:szCs w:val="24"/>
        </w:rPr>
      </w:pPr>
    </w:p>
    <w:p w14:paraId="4DA4D4F4" w14:textId="77777777" w:rsidR="00392CD4" w:rsidRPr="00392CD4" w:rsidRDefault="00392CD4" w:rsidP="00392CD4">
      <w:pPr>
        <w:pStyle w:val="ListParagraph"/>
        <w:rPr>
          <w:rFonts w:asciiTheme="majorHAnsi" w:hAnsiTheme="majorHAnsi" w:cs="Times"/>
          <w:sz w:val="24"/>
          <w:szCs w:val="24"/>
        </w:rPr>
      </w:pPr>
    </w:p>
    <w:p w14:paraId="78E1C4A1" w14:textId="17C3E1AE" w:rsidR="000F7C3A" w:rsidRPr="003B2C64" w:rsidRDefault="007C49E3" w:rsidP="000F7C3A">
      <w:pPr>
        <w:jc w:val="both"/>
        <w:rPr>
          <w:rFonts w:asciiTheme="minorHAnsi" w:hAnsiTheme="minorHAnsi" w:cstheme="minorHAnsi"/>
          <w:szCs w:val="24"/>
        </w:rPr>
      </w:pPr>
      <w:r w:rsidRPr="003B2C64">
        <w:rPr>
          <w:rFonts w:asciiTheme="minorHAnsi" w:hAnsiTheme="minorHAnsi" w:cstheme="minorHAnsi"/>
          <w:szCs w:val="24"/>
        </w:rPr>
        <w:t xml:space="preserve">Pickering </w:t>
      </w:r>
      <w:r w:rsidR="000F7C3A" w:rsidRPr="003B2C64">
        <w:rPr>
          <w:rFonts w:asciiTheme="minorHAnsi" w:hAnsiTheme="minorHAnsi" w:cstheme="minorHAnsi"/>
          <w:szCs w:val="24"/>
        </w:rPr>
        <w:t xml:space="preserve">emulsions </w:t>
      </w:r>
      <w:r w:rsidRPr="003B2C64">
        <w:rPr>
          <w:rFonts w:asciiTheme="minorHAnsi" w:hAnsiTheme="minorHAnsi" w:cstheme="minorHAnsi"/>
          <w:szCs w:val="24"/>
        </w:rPr>
        <w:t xml:space="preserve">and foams </w:t>
      </w:r>
      <w:r w:rsidR="000F7C3A" w:rsidRPr="003B2C64">
        <w:rPr>
          <w:rFonts w:asciiTheme="minorHAnsi" w:hAnsiTheme="minorHAnsi" w:cstheme="minorHAnsi"/>
          <w:szCs w:val="24"/>
        </w:rPr>
        <w:t xml:space="preserve">are </w:t>
      </w:r>
      <w:r w:rsidRPr="003B2C64">
        <w:rPr>
          <w:rFonts w:asciiTheme="minorHAnsi" w:hAnsiTheme="minorHAnsi" w:cstheme="minorHAnsi"/>
          <w:szCs w:val="24"/>
        </w:rPr>
        <w:t>metastable dispersions of liquids or air in an immiscible liquid stabilized by solid particles. Compared to stabiliz</w:t>
      </w:r>
      <w:r w:rsidR="00B02209" w:rsidRPr="003B2C64">
        <w:rPr>
          <w:rFonts w:asciiTheme="minorHAnsi" w:hAnsiTheme="minorHAnsi" w:cstheme="minorHAnsi"/>
          <w:szCs w:val="24"/>
        </w:rPr>
        <w:t>ation</w:t>
      </w:r>
      <w:r w:rsidRPr="003B2C64">
        <w:rPr>
          <w:rFonts w:asciiTheme="minorHAnsi" w:hAnsiTheme="minorHAnsi" w:cstheme="minorHAnsi"/>
          <w:szCs w:val="24"/>
        </w:rPr>
        <w:t xml:space="preserve"> by surfactants, </w:t>
      </w:r>
      <w:r w:rsidR="00D351DA" w:rsidRPr="003B2C64">
        <w:rPr>
          <w:rFonts w:asciiTheme="minorHAnsi" w:hAnsiTheme="minorHAnsi" w:cstheme="minorHAnsi"/>
          <w:szCs w:val="24"/>
        </w:rPr>
        <w:t xml:space="preserve">systems </w:t>
      </w:r>
      <w:r w:rsidR="00C21D7D" w:rsidRPr="003B2C64">
        <w:rPr>
          <w:rFonts w:asciiTheme="minorHAnsi" w:hAnsiTheme="minorHAnsi" w:cstheme="minorHAnsi"/>
          <w:szCs w:val="24"/>
        </w:rPr>
        <w:t xml:space="preserve">stabilized by </w:t>
      </w:r>
      <w:r w:rsidR="003E0DE2" w:rsidRPr="003B2C64">
        <w:rPr>
          <w:rFonts w:asciiTheme="minorHAnsi" w:hAnsiTheme="minorHAnsi" w:cstheme="minorHAnsi"/>
          <w:szCs w:val="24"/>
        </w:rPr>
        <w:t>particles</w:t>
      </w:r>
      <w:r w:rsidR="00C21D7D" w:rsidRPr="003B2C64">
        <w:rPr>
          <w:rFonts w:asciiTheme="minorHAnsi" w:hAnsiTheme="minorHAnsi" w:cstheme="minorHAnsi"/>
          <w:szCs w:val="24"/>
        </w:rPr>
        <w:t xml:space="preserve"> </w:t>
      </w:r>
      <w:r w:rsidR="00D351DA" w:rsidRPr="003B2C64">
        <w:rPr>
          <w:rFonts w:asciiTheme="minorHAnsi" w:hAnsiTheme="minorHAnsi" w:cstheme="minorHAnsi"/>
          <w:szCs w:val="24"/>
        </w:rPr>
        <w:t>offer</w:t>
      </w:r>
      <w:r w:rsidR="00C21D7D" w:rsidRPr="003B2C64">
        <w:rPr>
          <w:rFonts w:asciiTheme="minorHAnsi" w:hAnsiTheme="minorHAnsi" w:cstheme="minorHAnsi"/>
          <w:szCs w:val="24"/>
        </w:rPr>
        <w:t xml:space="preserve"> </w:t>
      </w:r>
      <w:r w:rsidR="003E0DE2" w:rsidRPr="003B2C64">
        <w:rPr>
          <w:rFonts w:asciiTheme="minorHAnsi" w:hAnsiTheme="minorHAnsi" w:cstheme="minorHAnsi"/>
          <w:szCs w:val="24"/>
        </w:rPr>
        <w:t xml:space="preserve">extraordinary </w:t>
      </w:r>
      <w:r w:rsidR="00C21D7D" w:rsidRPr="003B2C64">
        <w:rPr>
          <w:rFonts w:asciiTheme="minorHAnsi" w:hAnsiTheme="minorHAnsi" w:cstheme="minorHAnsi"/>
          <w:szCs w:val="24"/>
        </w:rPr>
        <w:t>stability against coalescence and Ostwald ripening due to the orders of magnitude higher detachment energies of particles at the fluid-fluid interface</w:t>
      </w:r>
      <w:r w:rsidR="00B02209" w:rsidRPr="003B2C64">
        <w:rPr>
          <w:rFonts w:asciiTheme="minorHAnsi" w:hAnsiTheme="minorHAnsi" w:cstheme="minorHAnsi"/>
          <w:szCs w:val="24"/>
        </w:rPr>
        <w:t>.</w:t>
      </w:r>
      <w:r w:rsidR="00C21D7D" w:rsidRPr="003B2C64">
        <w:rPr>
          <w:rFonts w:asciiTheme="minorHAnsi" w:hAnsiTheme="minorHAnsi" w:cstheme="minorHAnsi"/>
          <w:szCs w:val="24"/>
        </w:rPr>
        <w:t xml:space="preserve"> </w:t>
      </w:r>
      <w:r w:rsidR="00C83EC9" w:rsidRPr="003B2C64">
        <w:rPr>
          <w:rFonts w:asciiTheme="minorHAnsi" w:hAnsiTheme="minorHAnsi" w:cstheme="minorHAnsi"/>
          <w:szCs w:val="24"/>
        </w:rPr>
        <w:t xml:space="preserve">However, for </w:t>
      </w:r>
      <w:r w:rsidR="00051D4E" w:rsidRPr="003B2C64">
        <w:rPr>
          <w:rFonts w:asciiTheme="minorHAnsi" w:hAnsiTheme="minorHAnsi" w:cstheme="minorHAnsi"/>
          <w:szCs w:val="24"/>
        </w:rPr>
        <w:t xml:space="preserve">many </w:t>
      </w:r>
      <w:r w:rsidR="00C83EC9" w:rsidRPr="003B2C64">
        <w:rPr>
          <w:rFonts w:asciiTheme="minorHAnsi" w:hAnsiTheme="minorHAnsi" w:cstheme="minorHAnsi"/>
          <w:szCs w:val="24"/>
        </w:rPr>
        <w:t xml:space="preserve">applications it is </w:t>
      </w:r>
      <w:r w:rsidR="00D351DA" w:rsidRPr="003B2C64">
        <w:rPr>
          <w:rFonts w:asciiTheme="minorHAnsi" w:hAnsiTheme="minorHAnsi" w:cstheme="minorHAnsi"/>
          <w:szCs w:val="24"/>
        </w:rPr>
        <w:t xml:space="preserve">also </w:t>
      </w:r>
      <w:r w:rsidR="00C83EC9" w:rsidRPr="003B2C64">
        <w:rPr>
          <w:rFonts w:asciiTheme="minorHAnsi" w:hAnsiTheme="minorHAnsi" w:cstheme="minorHAnsi"/>
          <w:szCs w:val="24"/>
        </w:rPr>
        <w:t>crucial to be able to destabilize them on demand</w:t>
      </w:r>
      <w:r w:rsidR="000F5D8E" w:rsidRPr="003B2C64">
        <w:rPr>
          <w:rFonts w:asciiTheme="minorHAnsi" w:hAnsiTheme="minorHAnsi" w:cstheme="minorHAnsi"/>
          <w:szCs w:val="24"/>
        </w:rPr>
        <w:t xml:space="preserve">, </w:t>
      </w:r>
      <w:r w:rsidR="00D351DA" w:rsidRPr="003B2C64">
        <w:rPr>
          <w:rFonts w:asciiTheme="minorHAnsi" w:hAnsiTheme="minorHAnsi" w:cstheme="minorHAnsi"/>
          <w:szCs w:val="24"/>
        </w:rPr>
        <w:t>e.g.</w:t>
      </w:r>
      <w:r w:rsidR="000F5D8E" w:rsidRPr="003B2C64">
        <w:rPr>
          <w:rFonts w:asciiTheme="minorHAnsi" w:hAnsiTheme="minorHAnsi" w:cstheme="minorHAnsi"/>
          <w:szCs w:val="24"/>
        </w:rPr>
        <w:t xml:space="preserve"> release </w:t>
      </w:r>
      <w:r w:rsidR="00D351DA" w:rsidRPr="003B2C64">
        <w:rPr>
          <w:rFonts w:asciiTheme="minorHAnsi" w:hAnsiTheme="minorHAnsi" w:cstheme="minorHAnsi"/>
          <w:szCs w:val="24"/>
        </w:rPr>
        <w:t xml:space="preserve">of </w:t>
      </w:r>
      <w:r w:rsidR="008B6AD9" w:rsidRPr="003B2C64">
        <w:rPr>
          <w:rFonts w:asciiTheme="minorHAnsi" w:hAnsiTheme="minorHAnsi" w:cstheme="minorHAnsi"/>
          <w:szCs w:val="24"/>
        </w:rPr>
        <w:t xml:space="preserve">oil </w:t>
      </w:r>
      <w:r w:rsidR="000F5D8E" w:rsidRPr="003B2C64">
        <w:rPr>
          <w:rFonts w:asciiTheme="minorHAnsi" w:hAnsiTheme="minorHAnsi" w:cstheme="minorHAnsi"/>
          <w:szCs w:val="24"/>
        </w:rPr>
        <w:t>droplets</w:t>
      </w:r>
      <w:r w:rsidR="00BD59D4" w:rsidRPr="003B2C64">
        <w:rPr>
          <w:rFonts w:asciiTheme="minorHAnsi" w:hAnsiTheme="minorHAnsi" w:cstheme="minorHAnsi"/>
          <w:szCs w:val="24"/>
        </w:rPr>
        <w:t xml:space="preserve"> and flavours</w:t>
      </w:r>
      <w:r w:rsidR="000F5D8E" w:rsidRPr="003B2C64">
        <w:rPr>
          <w:rFonts w:asciiTheme="minorHAnsi" w:hAnsiTheme="minorHAnsi" w:cstheme="minorHAnsi"/>
          <w:szCs w:val="24"/>
        </w:rPr>
        <w:t xml:space="preserve"> in </w:t>
      </w:r>
      <w:r w:rsidR="00BD59D4" w:rsidRPr="003B2C64">
        <w:rPr>
          <w:rFonts w:asciiTheme="minorHAnsi" w:hAnsiTheme="minorHAnsi" w:cstheme="minorHAnsi"/>
          <w:szCs w:val="24"/>
        </w:rPr>
        <w:t xml:space="preserve">the </w:t>
      </w:r>
      <w:r w:rsidR="000F5D8E" w:rsidRPr="003B2C64">
        <w:rPr>
          <w:rFonts w:asciiTheme="minorHAnsi" w:hAnsiTheme="minorHAnsi" w:cstheme="minorHAnsi"/>
          <w:szCs w:val="24"/>
        </w:rPr>
        <w:t>mouth</w:t>
      </w:r>
      <w:r w:rsidR="0004684C" w:rsidRPr="003B2C64">
        <w:rPr>
          <w:rFonts w:asciiTheme="minorHAnsi" w:hAnsiTheme="minorHAnsi" w:cstheme="minorHAnsi"/>
          <w:szCs w:val="24"/>
        </w:rPr>
        <w:t>,</w:t>
      </w:r>
      <w:r w:rsidR="000F5D8E" w:rsidRPr="003B2C64">
        <w:rPr>
          <w:rFonts w:asciiTheme="minorHAnsi" w:hAnsiTheme="minorHAnsi" w:cstheme="minorHAnsi"/>
          <w:szCs w:val="24"/>
        </w:rPr>
        <w:t xml:space="preserve"> or</w:t>
      </w:r>
      <w:r w:rsidR="001F56E8" w:rsidRPr="003B2C64">
        <w:rPr>
          <w:rFonts w:asciiTheme="minorHAnsi" w:hAnsiTheme="minorHAnsi" w:cstheme="minorHAnsi"/>
          <w:szCs w:val="24"/>
        </w:rPr>
        <w:t xml:space="preserve"> </w:t>
      </w:r>
      <w:r w:rsidR="008B6AD9" w:rsidRPr="003B2C64">
        <w:rPr>
          <w:rFonts w:asciiTheme="minorHAnsi" w:hAnsiTheme="minorHAnsi" w:cstheme="minorHAnsi"/>
          <w:szCs w:val="24"/>
        </w:rPr>
        <w:t xml:space="preserve">oil dispersible </w:t>
      </w:r>
      <w:r w:rsidR="001F56E8" w:rsidRPr="003B2C64">
        <w:rPr>
          <w:rFonts w:asciiTheme="minorHAnsi" w:hAnsiTheme="minorHAnsi" w:cstheme="minorHAnsi"/>
          <w:szCs w:val="24"/>
        </w:rPr>
        <w:t>active compounds on skin</w:t>
      </w:r>
      <w:r w:rsidR="00D351DA" w:rsidRPr="003B2C64">
        <w:rPr>
          <w:rFonts w:asciiTheme="minorHAnsi" w:hAnsiTheme="minorHAnsi" w:cstheme="minorHAnsi"/>
          <w:szCs w:val="24"/>
        </w:rPr>
        <w:t xml:space="preserve"> or</w:t>
      </w:r>
      <w:r w:rsidR="000F5D8E" w:rsidRPr="003B2C64">
        <w:rPr>
          <w:rFonts w:asciiTheme="minorHAnsi" w:hAnsiTheme="minorHAnsi" w:cstheme="minorHAnsi"/>
          <w:szCs w:val="24"/>
        </w:rPr>
        <w:t xml:space="preserve"> leaf surface</w:t>
      </w:r>
      <w:r w:rsidR="00D351DA" w:rsidRPr="003B2C64">
        <w:rPr>
          <w:rFonts w:asciiTheme="minorHAnsi" w:hAnsiTheme="minorHAnsi" w:cstheme="minorHAnsi"/>
          <w:szCs w:val="24"/>
        </w:rPr>
        <w:t>s</w:t>
      </w:r>
      <w:r w:rsidR="000F5D8E" w:rsidRPr="003B2C64">
        <w:rPr>
          <w:rFonts w:asciiTheme="minorHAnsi" w:hAnsiTheme="minorHAnsi" w:cstheme="minorHAnsi"/>
          <w:szCs w:val="24"/>
        </w:rPr>
        <w:t>.</w:t>
      </w:r>
      <w:r w:rsidR="00C83EC9" w:rsidRPr="003B2C64">
        <w:rPr>
          <w:rFonts w:asciiTheme="minorHAnsi" w:hAnsiTheme="minorHAnsi" w:cstheme="minorHAnsi"/>
          <w:szCs w:val="24"/>
        </w:rPr>
        <w:t xml:space="preserve"> To achieve </w:t>
      </w:r>
      <w:r w:rsidR="00961372" w:rsidRPr="003B2C64">
        <w:rPr>
          <w:rFonts w:asciiTheme="minorHAnsi" w:hAnsiTheme="minorHAnsi" w:cstheme="minorHAnsi"/>
          <w:szCs w:val="24"/>
        </w:rPr>
        <w:t>such</w:t>
      </w:r>
      <w:r w:rsidR="00C83EC9" w:rsidRPr="003B2C64">
        <w:rPr>
          <w:rFonts w:asciiTheme="minorHAnsi" w:hAnsiTheme="minorHAnsi" w:cstheme="minorHAnsi"/>
          <w:szCs w:val="24"/>
        </w:rPr>
        <w:t xml:space="preserve"> destabilization</w:t>
      </w:r>
      <w:r w:rsidR="00D351DA" w:rsidRPr="003B2C64">
        <w:rPr>
          <w:rFonts w:asciiTheme="minorHAnsi" w:hAnsiTheme="minorHAnsi" w:cstheme="minorHAnsi"/>
          <w:szCs w:val="24"/>
        </w:rPr>
        <w:t>, via</w:t>
      </w:r>
      <w:r w:rsidR="00BC6C08" w:rsidRPr="003B2C64">
        <w:rPr>
          <w:rFonts w:asciiTheme="minorHAnsi" w:hAnsiTheme="minorHAnsi" w:cstheme="minorHAnsi"/>
          <w:szCs w:val="24"/>
        </w:rPr>
        <w:t xml:space="preserve"> </w:t>
      </w:r>
      <w:r w:rsidR="001F56E8" w:rsidRPr="003B2C64">
        <w:rPr>
          <w:rFonts w:asciiTheme="minorHAnsi" w:hAnsiTheme="minorHAnsi" w:cstheme="minorHAnsi"/>
          <w:szCs w:val="24"/>
        </w:rPr>
        <w:t xml:space="preserve">stimuli </w:t>
      </w:r>
      <w:r w:rsidR="00961372" w:rsidRPr="003B2C64">
        <w:rPr>
          <w:rFonts w:asciiTheme="minorHAnsi" w:hAnsiTheme="minorHAnsi" w:cstheme="minorHAnsi"/>
          <w:szCs w:val="24"/>
        </w:rPr>
        <w:t>s</w:t>
      </w:r>
      <w:r w:rsidR="001F56E8" w:rsidRPr="003B2C64">
        <w:rPr>
          <w:rFonts w:asciiTheme="minorHAnsi" w:hAnsiTheme="minorHAnsi" w:cstheme="minorHAnsi"/>
          <w:szCs w:val="24"/>
        </w:rPr>
        <w:t xml:space="preserve">uch as temperature, enzymes, </w:t>
      </w:r>
      <w:r w:rsidR="00785848" w:rsidRPr="003B2C64">
        <w:rPr>
          <w:rFonts w:asciiTheme="minorHAnsi" w:hAnsiTheme="minorHAnsi" w:cstheme="minorHAnsi"/>
          <w:szCs w:val="24"/>
        </w:rPr>
        <w:t>shear</w:t>
      </w:r>
      <w:r w:rsidR="00993004" w:rsidRPr="003B2C64">
        <w:rPr>
          <w:rFonts w:asciiTheme="minorHAnsi" w:hAnsiTheme="minorHAnsi" w:cstheme="minorHAnsi"/>
          <w:szCs w:val="24"/>
        </w:rPr>
        <w:t xml:space="preserve"> or</w:t>
      </w:r>
      <w:r w:rsidR="00785848" w:rsidRPr="003B2C64">
        <w:rPr>
          <w:rFonts w:asciiTheme="minorHAnsi" w:hAnsiTheme="minorHAnsi" w:cstheme="minorHAnsi"/>
          <w:szCs w:val="24"/>
        </w:rPr>
        <w:t xml:space="preserve"> </w:t>
      </w:r>
      <w:r w:rsidR="001F56E8" w:rsidRPr="003B2C64">
        <w:rPr>
          <w:rFonts w:asciiTheme="minorHAnsi" w:hAnsiTheme="minorHAnsi" w:cstheme="minorHAnsi"/>
          <w:szCs w:val="24"/>
        </w:rPr>
        <w:t>pH</w:t>
      </w:r>
      <w:r w:rsidR="00C83EC9" w:rsidRPr="003B2C64">
        <w:rPr>
          <w:rFonts w:asciiTheme="minorHAnsi" w:hAnsiTheme="minorHAnsi" w:cstheme="minorHAnsi"/>
          <w:szCs w:val="24"/>
        </w:rPr>
        <w:t xml:space="preserve">, the particles themselves have to be stimuli-responsive and consequently </w:t>
      </w:r>
      <w:r w:rsidR="00961372" w:rsidRPr="003B2C64">
        <w:rPr>
          <w:rFonts w:asciiTheme="minorHAnsi" w:hAnsiTheme="minorHAnsi" w:cstheme="minorHAnsi"/>
          <w:szCs w:val="24"/>
        </w:rPr>
        <w:t>“</w:t>
      </w:r>
      <w:r w:rsidR="00BA0764" w:rsidRPr="003B2C64">
        <w:rPr>
          <w:rFonts w:asciiTheme="minorHAnsi" w:hAnsiTheme="minorHAnsi" w:cstheme="minorHAnsi"/>
          <w:szCs w:val="24"/>
        </w:rPr>
        <w:t xml:space="preserve">biopolymeric </w:t>
      </w:r>
      <w:r w:rsidR="00C83EC9" w:rsidRPr="003B2C64">
        <w:rPr>
          <w:rFonts w:asciiTheme="minorHAnsi" w:hAnsiTheme="minorHAnsi" w:cstheme="minorHAnsi"/>
          <w:szCs w:val="24"/>
        </w:rPr>
        <w:t>microgels</w:t>
      </w:r>
      <w:r w:rsidR="00961372" w:rsidRPr="003B2C64">
        <w:rPr>
          <w:rFonts w:asciiTheme="minorHAnsi" w:hAnsiTheme="minorHAnsi" w:cstheme="minorHAnsi"/>
          <w:szCs w:val="24"/>
        </w:rPr>
        <w:t>”</w:t>
      </w:r>
      <w:r w:rsidR="00C83EC9" w:rsidRPr="003B2C64">
        <w:rPr>
          <w:rFonts w:asciiTheme="minorHAnsi" w:hAnsiTheme="minorHAnsi" w:cstheme="minorHAnsi"/>
          <w:szCs w:val="24"/>
        </w:rPr>
        <w:t xml:space="preserve"> (i.e.</w:t>
      </w:r>
      <w:r w:rsidR="00D351DA" w:rsidRPr="003B2C64">
        <w:rPr>
          <w:rFonts w:asciiTheme="minorHAnsi" w:hAnsiTheme="minorHAnsi" w:cstheme="minorHAnsi"/>
          <w:szCs w:val="24"/>
        </w:rPr>
        <w:t>,</w:t>
      </w:r>
      <w:r w:rsidR="00C83EC9" w:rsidRPr="003B2C64">
        <w:rPr>
          <w:rFonts w:asciiTheme="minorHAnsi" w:hAnsiTheme="minorHAnsi" w:cstheme="minorHAnsi"/>
          <w:szCs w:val="24"/>
        </w:rPr>
        <w:t xml:space="preserve"> </w:t>
      </w:r>
      <w:r w:rsidR="001F56E8" w:rsidRPr="003B2C64">
        <w:rPr>
          <w:rFonts w:asciiTheme="minorHAnsi" w:hAnsiTheme="minorHAnsi" w:cstheme="minorHAnsi"/>
          <w:szCs w:val="24"/>
        </w:rPr>
        <w:t>sub-micron-</w:t>
      </w:r>
      <w:r w:rsidR="00C83EC9" w:rsidRPr="003B2C64">
        <w:rPr>
          <w:rFonts w:asciiTheme="minorHAnsi" w:hAnsiTheme="minorHAnsi" w:cstheme="minorHAnsi"/>
          <w:szCs w:val="24"/>
        </w:rPr>
        <w:t>sized soft hydrogel particles)</w:t>
      </w:r>
      <w:r w:rsidR="00740E21" w:rsidRPr="003B2C64">
        <w:rPr>
          <w:rFonts w:asciiTheme="minorHAnsi" w:hAnsiTheme="minorHAnsi" w:cstheme="minorHAnsi"/>
          <w:szCs w:val="24"/>
        </w:rPr>
        <w:t xml:space="preserve"> </w:t>
      </w:r>
      <w:r w:rsidR="00993004" w:rsidRPr="003B2C64">
        <w:rPr>
          <w:rFonts w:asciiTheme="minorHAnsi" w:hAnsiTheme="minorHAnsi" w:cstheme="minorHAnsi"/>
          <w:szCs w:val="24"/>
        </w:rPr>
        <w:t>are the ideal candidate</w:t>
      </w:r>
      <w:r w:rsidR="008E586E" w:rsidRPr="003B2C64">
        <w:rPr>
          <w:rFonts w:asciiTheme="minorHAnsi" w:hAnsiTheme="minorHAnsi" w:cstheme="minorHAnsi"/>
          <w:szCs w:val="24"/>
        </w:rPr>
        <w:t xml:space="preserve">. </w:t>
      </w:r>
      <w:r w:rsidR="001F56E8" w:rsidRPr="003B2C64">
        <w:rPr>
          <w:rFonts w:asciiTheme="minorHAnsi" w:hAnsiTheme="minorHAnsi" w:cstheme="minorHAnsi"/>
          <w:szCs w:val="24"/>
        </w:rPr>
        <w:t xml:space="preserve">Due to their deformability, microgels can be trapped in various configurations </w:t>
      </w:r>
      <w:r w:rsidR="00030F49" w:rsidRPr="003B2C64">
        <w:rPr>
          <w:rFonts w:asciiTheme="minorHAnsi" w:hAnsiTheme="minorHAnsi" w:cstheme="minorHAnsi"/>
          <w:szCs w:val="24"/>
        </w:rPr>
        <w:t>on adsorption</w:t>
      </w:r>
      <w:r w:rsidR="00E82A0A" w:rsidRPr="003B2C64">
        <w:rPr>
          <w:rFonts w:asciiTheme="minorHAnsi" w:hAnsiTheme="minorHAnsi" w:cstheme="minorHAnsi"/>
          <w:szCs w:val="24"/>
        </w:rPr>
        <w:t xml:space="preserve"> </w:t>
      </w:r>
      <w:r w:rsidR="00D351DA" w:rsidRPr="003B2C64">
        <w:rPr>
          <w:rFonts w:asciiTheme="minorHAnsi" w:hAnsiTheme="minorHAnsi" w:cstheme="minorHAnsi"/>
          <w:szCs w:val="24"/>
        </w:rPr>
        <w:t xml:space="preserve">at </w:t>
      </w:r>
      <w:r w:rsidR="001F56E8" w:rsidRPr="003B2C64">
        <w:rPr>
          <w:rFonts w:asciiTheme="minorHAnsi" w:hAnsiTheme="minorHAnsi" w:cstheme="minorHAnsi"/>
          <w:szCs w:val="24"/>
        </w:rPr>
        <w:t xml:space="preserve">the interface </w:t>
      </w:r>
      <w:r w:rsidR="00D351DA" w:rsidRPr="003B2C64">
        <w:rPr>
          <w:rFonts w:asciiTheme="minorHAnsi" w:hAnsiTheme="minorHAnsi" w:cstheme="minorHAnsi"/>
          <w:szCs w:val="24"/>
        </w:rPr>
        <w:t xml:space="preserve">- </w:t>
      </w:r>
      <w:r w:rsidR="001F56E8" w:rsidRPr="003B2C64">
        <w:rPr>
          <w:rFonts w:asciiTheme="minorHAnsi" w:hAnsiTheme="minorHAnsi" w:cstheme="minorHAnsi"/>
          <w:szCs w:val="24"/>
        </w:rPr>
        <w:t xml:space="preserve">from </w:t>
      </w:r>
      <w:r w:rsidR="00D351DA" w:rsidRPr="003B2C64">
        <w:rPr>
          <w:rFonts w:asciiTheme="minorHAnsi" w:hAnsiTheme="minorHAnsi" w:cstheme="minorHAnsi"/>
          <w:szCs w:val="24"/>
        </w:rPr>
        <w:t xml:space="preserve">highly spread, to </w:t>
      </w:r>
      <w:r w:rsidR="0004684C" w:rsidRPr="003B2C64">
        <w:rPr>
          <w:rFonts w:asciiTheme="minorHAnsi" w:hAnsiTheme="minorHAnsi" w:cstheme="minorHAnsi"/>
          <w:szCs w:val="24"/>
        </w:rPr>
        <w:t xml:space="preserve">compressed and </w:t>
      </w:r>
      <w:r w:rsidR="00D351DA" w:rsidRPr="003B2C64">
        <w:rPr>
          <w:rFonts w:asciiTheme="minorHAnsi" w:hAnsiTheme="minorHAnsi" w:cstheme="minorHAnsi"/>
          <w:szCs w:val="24"/>
        </w:rPr>
        <w:t>close packed</w:t>
      </w:r>
      <w:r w:rsidR="0004684C" w:rsidRPr="003B2C64">
        <w:rPr>
          <w:rFonts w:asciiTheme="minorHAnsi" w:hAnsiTheme="minorHAnsi" w:cstheme="minorHAnsi"/>
          <w:szCs w:val="24"/>
        </w:rPr>
        <w:t>,</w:t>
      </w:r>
      <w:r w:rsidR="00030F49" w:rsidRPr="003B2C64">
        <w:rPr>
          <w:rFonts w:asciiTheme="minorHAnsi" w:hAnsiTheme="minorHAnsi" w:cstheme="minorHAnsi"/>
          <w:szCs w:val="24"/>
        </w:rPr>
        <w:t xml:space="preserve"> </w:t>
      </w:r>
      <w:r w:rsidR="00D351DA" w:rsidRPr="003B2C64">
        <w:rPr>
          <w:rFonts w:asciiTheme="minorHAnsi" w:hAnsiTheme="minorHAnsi" w:cstheme="minorHAnsi"/>
          <w:szCs w:val="24"/>
        </w:rPr>
        <w:t xml:space="preserve">and even </w:t>
      </w:r>
      <w:r w:rsidR="001F56E8" w:rsidRPr="003B2C64">
        <w:rPr>
          <w:rFonts w:asciiTheme="minorHAnsi" w:hAnsiTheme="minorHAnsi" w:cstheme="minorHAnsi"/>
          <w:szCs w:val="24"/>
        </w:rPr>
        <w:t>collapsed.</w:t>
      </w:r>
      <w:r w:rsidR="00030F49" w:rsidRPr="003B2C64">
        <w:rPr>
          <w:rFonts w:asciiTheme="minorHAnsi" w:hAnsiTheme="minorHAnsi" w:cstheme="minorHAnsi"/>
          <w:szCs w:val="24"/>
        </w:rPr>
        <w:t xml:space="preserve"> </w:t>
      </w:r>
      <w:r w:rsidR="008F2376" w:rsidRPr="003B2C64">
        <w:rPr>
          <w:rFonts w:asciiTheme="minorHAnsi" w:hAnsiTheme="minorHAnsi" w:cstheme="minorHAnsi"/>
          <w:szCs w:val="24"/>
        </w:rPr>
        <w:t xml:space="preserve">In this PhD, we will answer a series of questions: </w:t>
      </w:r>
      <w:r w:rsidR="00251DF8" w:rsidRPr="003B2C64">
        <w:rPr>
          <w:rFonts w:asciiTheme="minorHAnsi" w:hAnsiTheme="minorHAnsi" w:cstheme="minorHAnsi"/>
          <w:szCs w:val="24"/>
        </w:rPr>
        <w:t>W</w:t>
      </w:r>
      <w:r w:rsidR="00785848" w:rsidRPr="003B2C64">
        <w:rPr>
          <w:rFonts w:asciiTheme="minorHAnsi" w:hAnsiTheme="minorHAnsi" w:cstheme="minorHAnsi"/>
          <w:szCs w:val="24"/>
        </w:rPr>
        <w:t xml:space="preserve">hat is the relationship between </w:t>
      </w:r>
      <w:r w:rsidR="009E696A" w:rsidRPr="003B2C64">
        <w:rPr>
          <w:rFonts w:asciiTheme="minorHAnsi" w:hAnsiTheme="minorHAnsi" w:cstheme="minorHAnsi"/>
          <w:szCs w:val="24"/>
        </w:rPr>
        <w:t>such</w:t>
      </w:r>
      <w:r w:rsidR="00785848" w:rsidRPr="003B2C64">
        <w:rPr>
          <w:rFonts w:asciiTheme="minorHAnsi" w:hAnsiTheme="minorHAnsi" w:cstheme="minorHAnsi"/>
          <w:szCs w:val="24"/>
        </w:rPr>
        <w:t xml:space="preserve"> def</w:t>
      </w:r>
      <w:bookmarkStart w:id="0" w:name="_GoBack"/>
      <w:bookmarkEnd w:id="0"/>
      <w:r w:rsidR="00785848" w:rsidRPr="003B2C64">
        <w:rPr>
          <w:rFonts w:asciiTheme="minorHAnsi" w:hAnsiTheme="minorHAnsi" w:cstheme="minorHAnsi"/>
          <w:szCs w:val="24"/>
        </w:rPr>
        <w:t>ormability</w:t>
      </w:r>
      <w:r w:rsidR="00030F49" w:rsidRPr="003B2C64">
        <w:rPr>
          <w:rFonts w:asciiTheme="minorHAnsi" w:hAnsiTheme="minorHAnsi" w:cstheme="minorHAnsi"/>
          <w:szCs w:val="24"/>
        </w:rPr>
        <w:t xml:space="preserve"> and</w:t>
      </w:r>
      <w:r w:rsidR="0004684C" w:rsidRPr="003B2C64">
        <w:rPr>
          <w:rFonts w:asciiTheme="minorHAnsi" w:hAnsiTheme="minorHAnsi" w:cstheme="minorHAnsi"/>
          <w:szCs w:val="24"/>
        </w:rPr>
        <w:t xml:space="preserve"> potential</w:t>
      </w:r>
      <w:r w:rsidR="00030F49" w:rsidRPr="003B2C64">
        <w:rPr>
          <w:rFonts w:asciiTheme="minorHAnsi" w:hAnsiTheme="minorHAnsi" w:cstheme="minorHAnsi"/>
          <w:szCs w:val="24"/>
        </w:rPr>
        <w:t xml:space="preserve"> </w:t>
      </w:r>
      <w:r w:rsidR="00051D4E" w:rsidRPr="003B2C64">
        <w:rPr>
          <w:rFonts w:asciiTheme="minorHAnsi" w:hAnsiTheme="minorHAnsi" w:cstheme="minorHAnsi"/>
          <w:szCs w:val="24"/>
        </w:rPr>
        <w:t>inter</w:t>
      </w:r>
      <w:r w:rsidR="00030F49" w:rsidRPr="003B2C64">
        <w:rPr>
          <w:rFonts w:asciiTheme="minorHAnsi" w:hAnsiTheme="minorHAnsi" w:cstheme="minorHAnsi"/>
          <w:szCs w:val="24"/>
        </w:rPr>
        <w:t>penetration</w:t>
      </w:r>
      <w:r w:rsidR="00785848" w:rsidRPr="003B2C64">
        <w:rPr>
          <w:rFonts w:asciiTheme="minorHAnsi" w:hAnsiTheme="minorHAnsi" w:cstheme="minorHAnsi"/>
          <w:szCs w:val="24"/>
        </w:rPr>
        <w:t xml:space="preserve"> </w:t>
      </w:r>
      <w:r w:rsidR="00B30219" w:rsidRPr="003B2C64">
        <w:rPr>
          <w:rFonts w:asciiTheme="minorHAnsi" w:hAnsiTheme="minorHAnsi" w:cstheme="minorHAnsi"/>
          <w:szCs w:val="24"/>
        </w:rPr>
        <w:t>of microgels</w:t>
      </w:r>
      <w:r w:rsidR="00051D4E" w:rsidRPr="003B2C64">
        <w:rPr>
          <w:rFonts w:asciiTheme="minorHAnsi" w:hAnsiTheme="minorHAnsi" w:cstheme="minorHAnsi"/>
          <w:szCs w:val="24"/>
        </w:rPr>
        <w:t>, or penetration of the two phases into the microgel</w:t>
      </w:r>
      <w:r w:rsidR="0004684C" w:rsidRPr="003B2C64">
        <w:rPr>
          <w:rFonts w:asciiTheme="minorHAnsi" w:hAnsiTheme="minorHAnsi" w:cstheme="minorHAnsi"/>
          <w:szCs w:val="24"/>
        </w:rPr>
        <w:t>,</w:t>
      </w:r>
      <w:r w:rsidR="00785848" w:rsidRPr="003B2C64">
        <w:rPr>
          <w:rFonts w:asciiTheme="minorHAnsi" w:hAnsiTheme="minorHAnsi" w:cstheme="minorHAnsi"/>
          <w:szCs w:val="24"/>
        </w:rPr>
        <w:t xml:space="preserve"> and </w:t>
      </w:r>
      <w:r w:rsidR="00B30219" w:rsidRPr="003B2C64">
        <w:rPr>
          <w:rFonts w:asciiTheme="minorHAnsi" w:hAnsiTheme="minorHAnsi" w:cstheme="minorHAnsi"/>
          <w:szCs w:val="24"/>
        </w:rPr>
        <w:t>their stabilizing properties?</w:t>
      </w:r>
      <w:r w:rsidR="00EB36C4" w:rsidRPr="003B2C64">
        <w:rPr>
          <w:rFonts w:asciiTheme="minorHAnsi" w:hAnsiTheme="minorHAnsi" w:cstheme="minorHAnsi"/>
          <w:szCs w:val="24"/>
        </w:rPr>
        <w:t xml:space="preserve"> </w:t>
      </w:r>
      <w:r w:rsidR="00251DF8" w:rsidRPr="003B2C64">
        <w:rPr>
          <w:rFonts w:asciiTheme="minorHAnsi" w:hAnsiTheme="minorHAnsi" w:cstheme="minorHAnsi"/>
          <w:szCs w:val="24"/>
        </w:rPr>
        <w:t>H</w:t>
      </w:r>
      <w:r w:rsidR="00785848" w:rsidRPr="003B2C64">
        <w:rPr>
          <w:rFonts w:asciiTheme="minorHAnsi" w:hAnsiTheme="minorHAnsi" w:cstheme="minorHAnsi"/>
          <w:szCs w:val="24"/>
        </w:rPr>
        <w:t xml:space="preserve">ow does the structure of single microgel </w:t>
      </w:r>
      <w:r w:rsidR="00B30219" w:rsidRPr="003B2C64">
        <w:rPr>
          <w:rFonts w:asciiTheme="minorHAnsi" w:hAnsiTheme="minorHAnsi" w:cstheme="minorHAnsi"/>
          <w:szCs w:val="24"/>
        </w:rPr>
        <w:t>particle</w:t>
      </w:r>
      <w:r w:rsidR="00051D4E" w:rsidRPr="003B2C64">
        <w:rPr>
          <w:rFonts w:asciiTheme="minorHAnsi" w:hAnsiTheme="minorHAnsi" w:cstheme="minorHAnsi"/>
          <w:szCs w:val="24"/>
        </w:rPr>
        <w:t>s</w:t>
      </w:r>
      <w:r w:rsidR="00B30219" w:rsidRPr="003B2C64">
        <w:rPr>
          <w:rFonts w:asciiTheme="minorHAnsi" w:hAnsiTheme="minorHAnsi" w:cstheme="minorHAnsi"/>
          <w:szCs w:val="24"/>
        </w:rPr>
        <w:t xml:space="preserve"> </w:t>
      </w:r>
      <w:r w:rsidR="0004684C" w:rsidRPr="003B2C64">
        <w:rPr>
          <w:rFonts w:asciiTheme="minorHAnsi" w:hAnsiTheme="minorHAnsi" w:cstheme="minorHAnsi"/>
          <w:szCs w:val="24"/>
        </w:rPr>
        <w:t>ch</w:t>
      </w:r>
      <w:r w:rsidR="00B30219" w:rsidRPr="003B2C64">
        <w:rPr>
          <w:rFonts w:asciiTheme="minorHAnsi" w:hAnsiTheme="minorHAnsi" w:cstheme="minorHAnsi"/>
          <w:szCs w:val="24"/>
        </w:rPr>
        <w:t xml:space="preserve">ange in response </w:t>
      </w:r>
      <w:r w:rsidR="00051D4E" w:rsidRPr="003B2C64">
        <w:rPr>
          <w:rFonts w:asciiTheme="minorHAnsi" w:hAnsiTheme="minorHAnsi" w:cstheme="minorHAnsi"/>
          <w:szCs w:val="24"/>
        </w:rPr>
        <w:t xml:space="preserve">to </w:t>
      </w:r>
      <w:r w:rsidR="00B30219" w:rsidRPr="003B2C64">
        <w:rPr>
          <w:rFonts w:asciiTheme="minorHAnsi" w:hAnsiTheme="minorHAnsi" w:cstheme="minorHAnsi"/>
          <w:szCs w:val="24"/>
        </w:rPr>
        <w:t>the various stimuli</w:t>
      </w:r>
      <w:r w:rsidR="00785848" w:rsidRPr="003B2C64">
        <w:rPr>
          <w:rFonts w:asciiTheme="minorHAnsi" w:hAnsiTheme="minorHAnsi" w:cstheme="minorHAnsi"/>
          <w:szCs w:val="24"/>
        </w:rPr>
        <w:t xml:space="preserve">? </w:t>
      </w:r>
      <w:r w:rsidR="00740E21" w:rsidRPr="003B2C64">
        <w:rPr>
          <w:rFonts w:asciiTheme="minorHAnsi" w:hAnsiTheme="minorHAnsi" w:cstheme="minorHAnsi"/>
          <w:szCs w:val="24"/>
        </w:rPr>
        <w:t xml:space="preserve">To answer these fundamental questions, </w:t>
      </w:r>
      <w:r w:rsidR="00B30219" w:rsidRPr="003B2C64">
        <w:rPr>
          <w:rFonts w:asciiTheme="minorHAnsi" w:hAnsiTheme="minorHAnsi" w:cstheme="minorHAnsi"/>
          <w:szCs w:val="24"/>
        </w:rPr>
        <w:t xml:space="preserve">knowledge of the </w:t>
      </w:r>
      <w:r w:rsidR="000F7C3A" w:rsidRPr="003B2C64">
        <w:rPr>
          <w:rFonts w:asciiTheme="minorHAnsi" w:hAnsiTheme="minorHAnsi" w:cstheme="minorHAnsi"/>
          <w:szCs w:val="24"/>
        </w:rPr>
        <w:t xml:space="preserve">nanomechanical </w:t>
      </w:r>
      <w:r w:rsidR="00A32C8A" w:rsidRPr="003B2C64">
        <w:rPr>
          <w:rFonts w:asciiTheme="minorHAnsi" w:hAnsiTheme="minorHAnsi" w:cstheme="minorHAnsi"/>
          <w:szCs w:val="24"/>
        </w:rPr>
        <w:t xml:space="preserve">properties </w:t>
      </w:r>
      <w:r w:rsidR="000F7C3A" w:rsidRPr="003B2C64">
        <w:rPr>
          <w:rFonts w:asciiTheme="minorHAnsi" w:hAnsiTheme="minorHAnsi" w:cstheme="minorHAnsi"/>
          <w:szCs w:val="24"/>
        </w:rPr>
        <w:t xml:space="preserve">of </w:t>
      </w:r>
      <w:r w:rsidR="00740E21" w:rsidRPr="003B2C64">
        <w:rPr>
          <w:rFonts w:asciiTheme="minorHAnsi" w:hAnsiTheme="minorHAnsi" w:cstheme="minorHAnsi"/>
          <w:szCs w:val="24"/>
        </w:rPr>
        <w:t>individual</w:t>
      </w:r>
      <w:r w:rsidR="000F7C3A" w:rsidRPr="003B2C64">
        <w:rPr>
          <w:rFonts w:asciiTheme="minorHAnsi" w:hAnsiTheme="minorHAnsi" w:cstheme="minorHAnsi"/>
          <w:szCs w:val="24"/>
        </w:rPr>
        <w:t xml:space="preserve"> </w:t>
      </w:r>
      <w:r w:rsidR="00283F86" w:rsidRPr="003B2C64">
        <w:rPr>
          <w:rFonts w:asciiTheme="minorHAnsi" w:hAnsiTheme="minorHAnsi" w:cstheme="minorHAnsi"/>
          <w:szCs w:val="24"/>
        </w:rPr>
        <w:t>biocompatible particles</w:t>
      </w:r>
      <w:r w:rsidR="00BD59D4" w:rsidRPr="003B2C64">
        <w:rPr>
          <w:rFonts w:asciiTheme="minorHAnsi" w:hAnsiTheme="minorHAnsi" w:cstheme="minorHAnsi"/>
          <w:szCs w:val="24"/>
        </w:rPr>
        <w:t xml:space="preserve"> </w:t>
      </w:r>
      <w:r w:rsidR="000F7C3A" w:rsidRPr="003B2C64">
        <w:rPr>
          <w:rFonts w:asciiTheme="minorHAnsi" w:hAnsiTheme="minorHAnsi" w:cstheme="minorHAnsi"/>
          <w:szCs w:val="24"/>
        </w:rPr>
        <w:t xml:space="preserve">in </w:t>
      </w:r>
      <w:r w:rsidR="00B30219" w:rsidRPr="003B2C64">
        <w:rPr>
          <w:rFonts w:asciiTheme="minorHAnsi" w:hAnsiTheme="minorHAnsi" w:cstheme="minorHAnsi"/>
          <w:szCs w:val="24"/>
        </w:rPr>
        <w:t xml:space="preserve">the </w:t>
      </w:r>
      <w:r w:rsidR="000F7C3A" w:rsidRPr="003B2C64">
        <w:rPr>
          <w:rFonts w:asciiTheme="minorHAnsi" w:hAnsiTheme="minorHAnsi" w:cstheme="minorHAnsi"/>
          <w:szCs w:val="24"/>
        </w:rPr>
        <w:t xml:space="preserve">bulk </w:t>
      </w:r>
      <w:r w:rsidR="00740E21" w:rsidRPr="003B2C64">
        <w:rPr>
          <w:rFonts w:asciiTheme="minorHAnsi" w:hAnsiTheme="minorHAnsi" w:cstheme="minorHAnsi"/>
          <w:szCs w:val="24"/>
        </w:rPr>
        <w:t>and</w:t>
      </w:r>
      <w:r w:rsidR="00B30219" w:rsidRPr="003B2C64">
        <w:rPr>
          <w:rFonts w:asciiTheme="minorHAnsi" w:hAnsiTheme="minorHAnsi" w:cstheme="minorHAnsi"/>
          <w:szCs w:val="24"/>
        </w:rPr>
        <w:t xml:space="preserve"> at the</w:t>
      </w:r>
      <w:r w:rsidR="00740E21" w:rsidRPr="003B2C64">
        <w:rPr>
          <w:rFonts w:asciiTheme="minorHAnsi" w:hAnsiTheme="minorHAnsi" w:cstheme="minorHAnsi"/>
          <w:szCs w:val="24"/>
        </w:rPr>
        <w:t xml:space="preserve"> interface</w:t>
      </w:r>
      <w:r w:rsidR="00ED1E06" w:rsidRPr="003B2C64">
        <w:rPr>
          <w:rFonts w:asciiTheme="minorHAnsi" w:hAnsiTheme="minorHAnsi" w:cstheme="minorHAnsi"/>
          <w:szCs w:val="24"/>
        </w:rPr>
        <w:t xml:space="preserve">, </w:t>
      </w:r>
      <w:r w:rsidR="00B30219" w:rsidRPr="003B2C64">
        <w:rPr>
          <w:rFonts w:asciiTheme="minorHAnsi" w:hAnsiTheme="minorHAnsi" w:cstheme="minorHAnsi"/>
          <w:szCs w:val="24"/>
        </w:rPr>
        <w:t>and the</w:t>
      </w:r>
      <w:r w:rsidR="00ED1E06" w:rsidRPr="003B2C64">
        <w:rPr>
          <w:rFonts w:asciiTheme="minorHAnsi" w:hAnsiTheme="minorHAnsi" w:cstheme="minorHAnsi"/>
          <w:szCs w:val="24"/>
        </w:rPr>
        <w:t>i</w:t>
      </w:r>
      <w:r w:rsidR="005C5C68" w:rsidRPr="003B2C64">
        <w:rPr>
          <w:rFonts w:asciiTheme="minorHAnsi" w:hAnsiTheme="minorHAnsi" w:cstheme="minorHAnsi"/>
          <w:szCs w:val="24"/>
        </w:rPr>
        <w:t>r</w:t>
      </w:r>
      <w:r w:rsidR="00B30219" w:rsidRPr="003B2C64">
        <w:rPr>
          <w:rFonts w:asciiTheme="minorHAnsi" w:hAnsiTheme="minorHAnsi" w:cstheme="minorHAnsi"/>
          <w:szCs w:val="24"/>
        </w:rPr>
        <w:t xml:space="preserve"> respon</w:t>
      </w:r>
      <w:r w:rsidR="00ED1E06" w:rsidRPr="003B2C64">
        <w:rPr>
          <w:rFonts w:asciiTheme="minorHAnsi" w:hAnsiTheme="minorHAnsi" w:cstheme="minorHAnsi"/>
          <w:szCs w:val="24"/>
        </w:rPr>
        <w:t>se</w:t>
      </w:r>
      <w:r w:rsidR="00B30219" w:rsidRPr="003B2C64">
        <w:rPr>
          <w:rFonts w:asciiTheme="minorHAnsi" w:hAnsiTheme="minorHAnsi" w:cstheme="minorHAnsi"/>
          <w:szCs w:val="24"/>
        </w:rPr>
        <w:t xml:space="preserve"> to stimuli</w:t>
      </w:r>
      <w:r w:rsidR="00ED1E06" w:rsidRPr="003B2C64">
        <w:rPr>
          <w:rFonts w:asciiTheme="minorHAnsi" w:hAnsiTheme="minorHAnsi" w:cstheme="minorHAnsi"/>
          <w:szCs w:val="24"/>
        </w:rPr>
        <w:t>,</w:t>
      </w:r>
      <w:r w:rsidR="00B30219" w:rsidRPr="003B2C64">
        <w:rPr>
          <w:rFonts w:asciiTheme="minorHAnsi" w:hAnsiTheme="minorHAnsi" w:cstheme="minorHAnsi"/>
          <w:szCs w:val="24"/>
        </w:rPr>
        <w:t xml:space="preserve"> </w:t>
      </w:r>
      <w:r w:rsidR="00740E21" w:rsidRPr="003B2C64">
        <w:rPr>
          <w:rFonts w:asciiTheme="minorHAnsi" w:hAnsiTheme="minorHAnsi" w:cstheme="minorHAnsi"/>
          <w:szCs w:val="24"/>
        </w:rPr>
        <w:t>become</w:t>
      </w:r>
      <w:r w:rsidR="00B30219" w:rsidRPr="003B2C64">
        <w:rPr>
          <w:rFonts w:asciiTheme="minorHAnsi" w:hAnsiTheme="minorHAnsi" w:cstheme="minorHAnsi"/>
          <w:szCs w:val="24"/>
        </w:rPr>
        <w:t>s</w:t>
      </w:r>
      <w:r w:rsidR="00740E21" w:rsidRPr="003B2C64">
        <w:rPr>
          <w:rFonts w:asciiTheme="minorHAnsi" w:hAnsiTheme="minorHAnsi" w:cstheme="minorHAnsi"/>
          <w:szCs w:val="24"/>
        </w:rPr>
        <w:t xml:space="preserve"> </w:t>
      </w:r>
      <w:r w:rsidR="000F7C3A" w:rsidRPr="003B2C64">
        <w:rPr>
          <w:rFonts w:asciiTheme="minorHAnsi" w:hAnsiTheme="minorHAnsi" w:cstheme="minorHAnsi"/>
          <w:szCs w:val="24"/>
        </w:rPr>
        <w:t>vital</w:t>
      </w:r>
      <w:r w:rsidR="00740E21" w:rsidRPr="003B2C64">
        <w:rPr>
          <w:rFonts w:asciiTheme="minorHAnsi" w:hAnsiTheme="minorHAnsi" w:cstheme="minorHAnsi"/>
          <w:szCs w:val="24"/>
        </w:rPr>
        <w:t>ly important</w:t>
      </w:r>
      <w:r w:rsidR="00ED1E06" w:rsidRPr="003B2C64">
        <w:rPr>
          <w:rFonts w:asciiTheme="minorHAnsi" w:hAnsiTheme="minorHAnsi" w:cstheme="minorHAnsi"/>
          <w:szCs w:val="24"/>
        </w:rPr>
        <w:t>.</w:t>
      </w:r>
      <w:r w:rsidR="00B30219" w:rsidRPr="003B2C64">
        <w:rPr>
          <w:rFonts w:asciiTheme="minorHAnsi" w:hAnsiTheme="minorHAnsi" w:cstheme="minorHAnsi"/>
          <w:szCs w:val="24"/>
        </w:rPr>
        <w:t xml:space="preserve"> </w:t>
      </w:r>
      <w:r w:rsidR="00ED1E06" w:rsidRPr="003B2C64">
        <w:rPr>
          <w:rFonts w:asciiTheme="minorHAnsi" w:hAnsiTheme="minorHAnsi" w:cstheme="minorHAnsi"/>
          <w:szCs w:val="24"/>
        </w:rPr>
        <w:t>Currently this knowledge is</w:t>
      </w:r>
      <w:r w:rsidR="00B30219" w:rsidRPr="003B2C64">
        <w:rPr>
          <w:rFonts w:asciiTheme="minorHAnsi" w:hAnsiTheme="minorHAnsi" w:cstheme="minorHAnsi"/>
          <w:szCs w:val="24"/>
        </w:rPr>
        <w:t xml:space="preserve"> sparse</w:t>
      </w:r>
      <w:r w:rsidR="007E350F" w:rsidRPr="003B2C64">
        <w:rPr>
          <w:rFonts w:asciiTheme="minorHAnsi" w:hAnsiTheme="minorHAnsi" w:cstheme="minorHAnsi"/>
          <w:szCs w:val="24"/>
        </w:rPr>
        <w:t xml:space="preserve"> because </w:t>
      </w:r>
      <w:r w:rsidR="000862E5" w:rsidRPr="003B2C64">
        <w:rPr>
          <w:rFonts w:asciiTheme="minorHAnsi" w:hAnsiTheme="minorHAnsi" w:cstheme="minorHAnsi"/>
          <w:szCs w:val="24"/>
        </w:rPr>
        <w:t xml:space="preserve">experimental techniques for measuring the physical properties of individual nanoscale </w:t>
      </w:r>
      <w:r w:rsidR="000939BC" w:rsidRPr="003B2C64">
        <w:rPr>
          <w:rFonts w:asciiTheme="minorHAnsi" w:hAnsiTheme="minorHAnsi" w:cstheme="minorHAnsi"/>
          <w:szCs w:val="24"/>
        </w:rPr>
        <w:t xml:space="preserve">soft </w:t>
      </w:r>
      <w:r w:rsidR="000862E5" w:rsidRPr="003B2C64">
        <w:rPr>
          <w:rFonts w:asciiTheme="minorHAnsi" w:hAnsiTheme="minorHAnsi" w:cstheme="minorHAnsi"/>
          <w:szCs w:val="24"/>
        </w:rPr>
        <w:t>materials are limited</w:t>
      </w:r>
      <w:r w:rsidR="00497EB1" w:rsidRPr="003B2C64">
        <w:rPr>
          <w:rFonts w:asciiTheme="minorHAnsi" w:hAnsiTheme="minorHAnsi" w:cstheme="minorHAnsi"/>
          <w:szCs w:val="24"/>
        </w:rPr>
        <w:t>.</w:t>
      </w:r>
      <w:r w:rsidR="000F7C3A" w:rsidRPr="003B2C64">
        <w:rPr>
          <w:rFonts w:asciiTheme="minorHAnsi" w:hAnsiTheme="minorHAnsi" w:cstheme="minorHAnsi"/>
          <w:szCs w:val="24"/>
        </w:rPr>
        <w:t xml:space="preserve"> In this </w:t>
      </w:r>
      <w:r w:rsidR="008F2376" w:rsidRPr="003B2C64">
        <w:rPr>
          <w:rFonts w:asciiTheme="minorHAnsi" w:hAnsiTheme="minorHAnsi" w:cstheme="minorHAnsi"/>
          <w:szCs w:val="24"/>
        </w:rPr>
        <w:t xml:space="preserve">interdisciplinary </w:t>
      </w:r>
      <w:r w:rsidR="00740E21" w:rsidRPr="003B2C64">
        <w:rPr>
          <w:rFonts w:asciiTheme="minorHAnsi" w:hAnsiTheme="minorHAnsi" w:cstheme="minorHAnsi"/>
          <w:szCs w:val="24"/>
        </w:rPr>
        <w:t xml:space="preserve">PhD </w:t>
      </w:r>
      <w:r w:rsidR="000F7C3A" w:rsidRPr="003B2C64">
        <w:rPr>
          <w:rFonts w:asciiTheme="minorHAnsi" w:hAnsiTheme="minorHAnsi" w:cstheme="minorHAnsi"/>
          <w:szCs w:val="24"/>
        </w:rPr>
        <w:t>project</w:t>
      </w:r>
      <w:r w:rsidR="008F2376" w:rsidRPr="003B2C64">
        <w:rPr>
          <w:rFonts w:asciiTheme="minorHAnsi" w:hAnsiTheme="minorHAnsi" w:cstheme="minorHAnsi"/>
          <w:szCs w:val="24"/>
        </w:rPr>
        <w:t xml:space="preserve"> involving academics from Food Colloids, Nanoscale Physics and Collaborators from Pepsico</w:t>
      </w:r>
      <w:r w:rsidR="000F7C3A" w:rsidRPr="003B2C64">
        <w:rPr>
          <w:rFonts w:asciiTheme="minorHAnsi" w:hAnsiTheme="minorHAnsi" w:cstheme="minorHAnsi"/>
          <w:szCs w:val="24"/>
        </w:rPr>
        <w:t xml:space="preserve">, </w:t>
      </w:r>
      <w:r w:rsidR="00A32C8A" w:rsidRPr="003B2C64">
        <w:rPr>
          <w:rFonts w:asciiTheme="minorHAnsi" w:hAnsiTheme="minorHAnsi" w:cstheme="minorHAnsi"/>
          <w:szCs w:val="24"/>
        </w:rPr>
        <w:t>we aim to</w:t>
      </w:r>
      <w:r w:rsidR="009E696A" w:rsidRPr="003B2C64">
        <w:rPr>
          <w:rFonts w:asciiTheme="minorHAnsi" w:hAnsiTheme="minorHAnsi" w:cstheme="minorHAnsi"/>
          <w:szCs w:val="24"/>
        </w:rPr>
        <w:t xml:space="preserve"> </w:t>
      </w:r>
      <w:r w:rsidR="00740E21" w:rsidRPr="003B2C64">
        <w:rPr>
          <w:rFonts w:asciiTheme="minorHAnsi" w:hAnsiTheme="minorHAnsi" w:cstheme="minorHAnsi"/>
          <w:szCs w:val="24"/>
        </w:rPr>
        <w:t xml:space="preserve">create </w:t>
      </w:r>
      <w:r w:rsidR="00BC6C08" w:rsidRPr="003B2C64">
        <w:rPr>
          <w:rFonts w:asciiTheme="minorHAnsi" w:hAnsiTheme="minorHAnsi" w:cstheme="minorHAnsi"/>
          <w:szCs w:val="24"/>
        </w:rPr>
        <w:t xml:space="preserve">a </w:t>
      </w:r>
      <w:r w:rsidR="00740E21" w:rsidRPr="003B2C64">
        <w:rPr>
          <w:rFonts w:asciiTheme="minorHAnsi" w:hAnsiTheme="minorHAnsi" w:cstheme="minorHAnsi"/>
          <w:szCs w:val="24"/>
        </w:rPr>
        <w:t>new</w:t>
      </w:r>
      <w:r w:rsidR="00BC6C08" w:rsidRPr="003B2C64">
        <w:rPr>
          <w:rFonts w:asciiTheme="minorHAnsi" w:hAnsiTheme="minorHAnsi" w:cstheme="minorHAnsi"/>
          <w:szCs w:val="24"/>
        </w:rPr>
        <w:t xml:space="preserve"> understanding of the relationship between</w:t>
      </w:r>
      <w:r w:rsidR="00740E21" w:rsidRPr="003B2C64">
        <w:rPr>
          <w:rFonts w:asciiTheme="minorHAnsi" w:hAnsiTheme="minorHAnsi" w:cstheme="minorHAnsi"/>
          <w:szCs w:val="24"/>
        </w:rPr>
        <w:t xml:space="preserve"> the properties of individual microgels </w:t>
      </w:r>
      <w:r w:rsidR="00BC6C08" w:rsidRPr="003B2C64">
        <w:rPr>
          <w:rFonts w:asciiTheme="minorHAnsi" w:hAnsiTheme="minorHAnsi" w:cstheme="minorHAnsi"/>
          <w:szCs w:val="24"/>
        </w:rPr>
        <w:t>and their</w:t>
      </w:r>
      <w:r w:rsidR="00740E21" w:rsidRPr="003B2C64">
        <w:rPr>
          <w:rFonts w:asciiTheme="minorHAnsi" w:hAnsiTheme="minorHAnsi" w:cstheme="minorHAnsi"/>
          <w:szCs w:val="24"/>
        </w:rPr>
        <w:t xml:space="preserve"> collective properties at the interface</w:t>
      </w:r>
      <w:r w:rsidR="009E696A" w:rsidRPr="003B2C64">
        <w:rPr>
          <w:rFonts w:asciiTheme="minorHAnsi" w:hAnsiTheme="minorHAnsi" w:cstheme="minorHAnsi"/>
          <w:szCs w:val="24"/>
        </w:rPr>
        <w:t xml:space="preserve"> </w:t>
      </w:r>
      <w:r w:rsidR="00BC6C08" w:rsidRPr="003B2C64">
        <w:rPr>
          <w:rFonts w:asciiTheme="minorHAnsi" w:hAnsiTheme="minorHAnsi" w:cstheme="minorHAnsi"/>
          <w:szCs w:val="24"/>
        </w:rPr>
        <w:t xml:space="preserve">and in the bulk, </w:t>
      </w:r>
      <w:r w:rsidR="009E696A" w:rsidRPr="003B2C64">
        <w:rPr>
          <w:rFonts w:asciiTheme="minorHAnsi" w:hAnsiTheme="minorHAnsi" w:cstheme="minorHAnsi"/>
          <w:szCs w:val="24"/>
        </w:rPr>
        <w:t xml:space="preserve">using a range of advanced </w:t>
      </w:r>
      <w:r w:rsidR="008F2376" w:rsidRPr="003B2C64">
        <w:rPr>
          <w:rFonts w:asciiTheme="minorHAnsi" w:hAnsiTheme="minorHAnsi" w:cstheme="minorHAnsi"/>
          <w:szCs w:val="24"/>
        </w:rPr>
        <w:t>interfacial and atomic force</w:t>
      </w:r>
      <w:r w:rsidR="00BC6C08" w:rsidRPr="003B2C64">
        <w:rPr>
          <w:rFonts w:asciiTheme="minorHAnsi" w:hAnsiTheme="minorHAnsi" w:cstheme="minorHAnsi"/>
          <w:szCs w:val="24"/>
        </w:rPr>
        <w:t xml:space="preserve"> microscopy</w:t>
      </w:r>
      <w:r w:rsidR="008F2376" w:rsidRPr="003B2C64">
        <w:rPr>
          <w:rFonts w:asciiTheme="minorHAnsi" w:hAnsiTheme="minorHAnsi" w:cstheme="minorHAnsi"/>
          <w:szCs w:val="24"/>
        </w:rPr>
        <w:t xml:space="preserve"> techniques</w:t>
      </w:r>
      <w:r w:rsidR="000F7C3A" w:rsidRPr="003B2C64">
        <w:rPr>
          <w:rFonts w:asciiTheme="minorHAnsi" w:hAnsiTheme="minorHAnsi" w:cstheme="minorHAnsi"/>
          <w:szCs w:val="24"/>
        </w:rPr>
        <w:t>.</w:t>
      </w:r>
    </w:p>
    <w:p w14:paraId="253195C5" w14:textId="77777777" w:rsidR="00A32C8A" w:rsidRPr="000F7C3A" w:rsidRDefault="00A32C8A" w:rsidP="000F7C3A">
      <w:pPr>
        <w:jc w:val="both"/>
        <w:rPr>
          <w:rFonts w:asciiTheme="majorHAnsi" w:hAnsiTheme="majorHAnsi" w:cs="Times"/>
          <w:szCs w:val="24"/>
        </w:rPr>
      </w:pPr>
    </w:p>
    <w:sectPr w:rsidR="00A32C8A" w:rsidRPr="000F7C3A" w:rsidSect="009435B8">
      <w:headerReference w:type="default" r:id="rId11"/>
      <w:type w:val="continuous"/>
      <w:pgSz w:w="11880" w:h="16800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F109A" w14:textId="77777777" w:rsidR="00071735" w:rsidRDefault="00071735">
      <w:r>
        <w:separator/>
      </w:r>
    </w:p>
  </w:endnote>
  <w:endnote w:type="continuationSeparator" w:id="0">
    <w:p w14:paraId="30A92378" w14:textId="77777777" w:rsidR="00071735" w:rsidRDefault="0007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84F54" w14:textId="77777777" w:rsidR="00071735" w:rsidRDefault="00071735">
      <w:r>
        <w:separator/>
      </w:r>
    </w:p>
  </w:footnote>
  <w:footnote w:type="continuationSeparator" w:id="0">
    <w:p w14:paraId="65E6E552" w14:textId="77777777" w:rsidR="00071735" w:rsidRDefault="00071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4CD6F" w14:textId="77777777" w:rsidR="00824BB4" w:rsidRDefault="00824B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D4B43"/>
    <w:multiLevelType w:val="multilevel"/>
    <w:tmpl w:val="DC402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E734DB"/>
    <w:multiLevelType w:val="hybridMultilevel"/>
    <w:tmpl w:val="0E58BB40"/>
    <w:lvl w:ilvl="0" w:tplc="23165AEA">
      <w:start w:val="1"/>
      <w:numFmt w:val="bullet"/>
      <w:pStyle w:val="SOFIbullets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AC9632B"/>
    <w:multiLevelType w:val="hybridMultilevel"/>
    <w:tmpl w:val="7AE04F74"/>
    <w:lvl w:ilvl="0" w:tplc="08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05D65BB"/>
    <w:multiLevelType w:val="hybridMultilevel"/>
    <w:tmpl w:val="09820E9E"/>
    <w:lvl w:ilvl="0" w:tplc="0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422D7C5A"/>
    <w:multiLevelType w:val="hybridMultilevel"/>
    <w:tmpl w:val="159691F0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8BF5B71"/>
    <w:multiLevelType w:val="hybridMultilevel"/>
    <w:tmpl w:val="3176E71E"/>
    <w:lvl w:ilvl="0" w:tplc="2BB070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36F2D"/>
    <w:multiLevelType w:val="hybridMultilevel"/>
    <w:tmpl w:val="47C02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B5978"/>
    <w:multiLevelType w:val="hybridMultilevel"/>
    <w:tmpl w:val="14C64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51150"/>
    <w:multiLevelType w:val="hybridMultilevel"/>
    <w:tmpl w:val="BA9C90FE"/>
    <w:lvl w:ilvl="0" w:tplc="C67E5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43"/>
    <w:rsid w:val="00016E7B"/>
    <w:rsid w:val="00024919"/>
    <w:rsid w:val="00030F49"/>
    <w:rsid w:val="00034ADD"/>
    <w:rsid w:val="0004684C"/>
    <w:rsid w:val="00051D4E"/>
    <w:rsid w:val="00055F54"/>
    <w:rsid w:val="000631BF"/>
    <w:rsid w:val="0007069B"/>
    <w:rsid w:val="00071735"/>
    <w:rsid w:val="00072113"/>
    <w:rsid w:val="000862E5"/>
    <w:rsid w:val="000939BC"/>
    <w:rsid w:val="0009492A"/>
    <w:rsid w:val="000A5E01"/>
    <w:rsid w:val="000A6EDD"/>
    <w:rsid w:val="000C6364"/>
    <w:rsid w:val="000D3BEB"/>
    <w:rsid w:val="000E05CA"/>
    <w:rsid w:val="000E710F"/>
    <w:rsid w:val="000F307A"/>
    <w:rsid w:val="000F5D8E"/>
    <w:rsid w:val="000F7C3A"/>
    <w:rsid w:val="00111758"/>
    <w:rsid w:val="0012221D"/>
    <w:rsid w:val="001225E2"/>
    <w:rsid w:val="00164E52"/>
    <w:rsid w:val="001E3615"/>
    <w:rsid w:val="001E7A32"/>
    <w:rsid w:val="001F56E8"/>
    <w:rsid w:val="001F7B45"/>
    <w:rsid w:val="00205D13"/>
    <w:rsid w:val="002132BE"/>
    <w:rsid w:val="002445CC"/>
    <w:rsid w:val="0024488F"/>
    <w:rsid w:val="00251DF8"/>
    <w:rsid w:val="002628CA"/>
    <w:rsid w:val="00274755"/>
    <w:rsid w:val="00283F86"/>
    <w:rsid w:val="00296576"/>
    <w:rsid w:val="002B7728"/>
    <w:rsid w:val="002C2CC4"/>
    <w:rsid w:val="002C3FBD"/>
    <w:rsid w:val="002D072F"/>
    <w:rsid w:val="002F06DB"/>
    <w:rsid w:val="00300E18"/>
    <w:rsid w:val="00303124"/>
    <w:rsid w:val="00314522"/>
    <w:rsid w:val="00314EFF"/>
    <w:rsid w:val="00324C39"/>
    <w:rsid w:val="00351773"/>
    <w:rsid w:val="00367FBD"/>
    <w:rsid w:val="003723EC"/>
    <w:rsid w:val="003775E6"/>
    <w:rsid w:val="003807E9"/>
    <w:rsid w:val="00384D58"/>
    <w:rsid w:val="00392436"/>
    <w:rsid w:val="00392CD4"/>
    <w:rsid w:val="003B2C64"/>
    <w:rsid w:val="003C2AF5"/>
    <w:rsid w:val="003E0DE2"/>
    <w:rsid w:val="003E0ED8"/>
    <w:rsid w:val="003F0595"/>
    <w:rsid w:val="004105BC"/>
    <w:rsid w:val="004167C4"/>
    <w:rsid w:val="00426348"/>
    <w:rsid w:val="00432E43"/>
    <w:rsid w:val="00444871"/>
    <w:rsid w:val="004705FB"/>
    <w:rsid w:val="0048453E"/>
    <w:rsid w:val="004847EA"/>
    <w:rsid w:val="00491512"/>
    <w:rsid w:val="00492A61"/>
    <w:rsid w:val="00497EB1"/>
    <w:rsid w:val="004C2389"/>
    <w:rsid w:val="004C33C9"/>
    <w:rsid w:val="004C3B96"/>
    <w:rsid w:val="004C63F1"/>
    <w:rsid w:val="004C6709"/>
    <w:rsid w:val="004C6C60"/>
    <w:rsid w:val="004D2286"/>
    <w:rsid w:val="004D25E4"/>
    <w:rsid w:val="004E2E66"/>
    <w:rsid w:val="004F41A1"/>
    <w:rsid w:val="0050400D"/>
    <w:rsid w:val="00533605"/>
    <w:rsid w:val="00534D33"/>
    <w:rsid w:val="00535044"/>
    <w:rsid w:val="00541DD2"/>
    <w:rsid w:val="0055587F"/>
    <w:rsid w:val="0056050C"/>
    <w:rsid w:val="00566024"/>
    <w:rsid w:val="00572328"/>
    <w:rsid w:val="0057617A"/>
    <w:rsid w:val="00593C95"/>
    <w:rsid w:val="005A0C3A"/>
    <w:rsid w:val="005A36BC"/>
    <w:rsid w:val="005C5C68"/>
    <w:rsid w:val="005F2453"/>
    <w:rsid w:val="00612BF5"/>
    <w:rsid w:val="00624C88"/>
    <w:rsid w:val="00640777"/>
    <w:rsid w:val="00671059"/>
    <w:rsid w:val="00676066"/>
    <w:rsid w:val="006778AA"/>
    <w:rsid w:val="006906EA"/>
    <w:rsid w:val="00691769"/>
    <w:rsid w:val="006A70A4"/>
    <w:rsid w:val="006B5D02"/>
    <w:rsid w:val="006C3F92"/>
    <w:rsid w:val="006E3D30"/>
    <w:rsid w:val="00703F86"/>
    <w:rsid w:val="007136E3"/>
    <w:rsid w:val="007321A9"/>
    <w:rsid w:val="007322BC"/>
    <w:rsid w:val="00740E21"/>
    <w:rsid w:val="00744EBD"/>
    <w:rsid w:val="00746D07"/>
    <w:rsid w:val="00785848"/>
    <w:rsid w:val="00786A0F"/>
    <w:rsid w:val="007922FC"/>
    <w:rsid w:val="00793630"/>
    <w:rsid w:val="007A1C9E"/>
    <w:rsid w:val="007A3C60"/>
    <w:rsid w:val="007A69F5"/>
    <w:rsid w:val="007A77BC"/>
    <w:rsid w:val="007B157D"/>
    <w:rsid w:val="007B31C3"/>
    <w:rsid w:val="007C214C"/>
    <w:rsid w:val="007C266F"/>
    <w:rsid w:val="007C49E3"/>
    <w:rsid w:val="007D52AD"/>
    <w:rsid w:val="007E350F"/>
    <w:rsid w:val="007E75F6"/>
    <w:rsid w:val="007F4512"/>
    <w:rsid w:val="007F7B11"/>
    <w:rsid w:val="00803435"/>
    <w:rsid w:val="008113CB"/>
    <w:rsid w:val="0081183F"/>
    <w:rsid w:val="008145CB"/>
    <w:rsid w:val="00824BB4"/>
    <w:rsid w:val="00826D15"/>
    <w:rsid w:val="00840B39"/>
    <w:rsid w:val="00840D87"/>
    <w:rsid w:val="00862CEC"/>
    <w:rsid w:val="00875B8F"/>
    <w:rsid w:val="00886292"/>
    <w:rsid w:val="00897892"/>
    <w:rsid w:val="008A594A"/>
    <w:rsid w:val="008A72D7"/>
    <w:rsid w:val="008B6AD9"/>
    <w:rsid w:val="008D0C8A"/>
    <w:rsid w:val="008D6374"/>
    <w:rsid w:val="008E4FD8"/>
    <w:rsid w:val="008E586E"/>
    <w:rsid w:val="008F2376"/>
    <w:rsid w:val="008F3534"/>
    <w:rsid w:val="008F5655"/>
    <w:rsid w:val="009205C0"/>
    <w:rsid w:val="0092157A"/>
    <w:rsid w:val="0093604E"/>
    <w:rsid w:val="009435B8"/>
    <w:rsid w:val="00947CDA"/>
    <w:rsid w:val="00961372"/>
    <w:rsid w:val="00962D85"/>
    <w:rsid w:val="00977B68"/>
    <w:rsid w:val="00993004"/>
    <w:rsid w:val="00996AA2"/>
    <w:rsid w:val="009B49AF"/>
    <w:rsid w:val="009B6F00"/>
    <w:rsid w:val="009B7DDF"/>
    <w:rsid w:val="009D179F"/>
    <w:rsid w:val="009D32BB"/>
    <w:rsid w:val="009D417A"/>
    <w:rsid w:val="009D7C0F"/>
    <w:rsid w:val="009E696A"/>
    <w:rsid w:val="009F14B9"/>
    <w:rsid w:val="00A050E9"/>
    <w:rsid w:val="00A32C8A"/>
    <w:rsid w:val="00A35084"/>
    <w:rsid w:val="00A43EBE"/>
    <w:rsid w:val="00A440D6"/>
    <w:rsid w:val="00A72789"/>
    <w:rsid w:val="00A76854"/>
    <w:rsid w:val="00A817AC"/>
    <w:rsid w:val="00A83B3B"/>
    <w:rsid w:val="00A84BA7"/>
    <w:rsid w:val="00A90109"/>
    <w:rsid w:val="00AA6B49"/>
    <w:rsid w:val="00AB42C0"/>
    <w:rsid w:val="00AD3EFC"/>
    <w:rsid w:val="00AD7594"/>
    <w:rsid w:val="00AE2975"/>
    <w:rsid w:val="00AF0E26"/>
    <w:rsid w:val="00B02209"/>
    <w:rsid w:val="00B2592D"/>
    <w:rsid w:val="00B2680E"/>
    <w:rsid w:val="00B30219"/>
    <w:rsid w:val="00B47E9D"/>
    <w:rsid w:val="00B72BD4"/>
    <w:rsid w:val="00B77B61"/>
    <w:rsid w:val="00B80996"/>
    <w:rsid w:val="00B827C0"/>
    <w:rsid w:val="00B82C68"/>
    <w:rsid w:val="00B84E1D"/>
    <w:rsid w:val="00B97D17"/>
    <w:rsid w:val="00BA0645"/>
    <w:rsid w:val="00BA0764"/>
    <w:rsid w:val="00BC0E5C"/>
    <w:rsid w:val="00BC1C8A"/>
    <w:rsid w:val="00BC6C08"/>
    <w:rsid w:val="00BD59D4"/>
    <w:rsid w:val="00BE17DF"/>
    <w:rsid w:val="00BF0E9E"/>
    <w:rsid w:val="00BF145F"/>
    <w:rsid w:val="00BF45D4"/>
    <w:rsid w:val="00BF6AA1"/>
    <w:rsid w:val="00C019A8"/>
    <w:rsid w:val="00C032C0"/>
    <w:rsid w:val="00C04D12"/>
    <w:rsid w:val="00C051C1"/>
    <w:rsid w:val="00C0586D"/>
    <w:rsid w:val="00C07143"/>
    <w:rsid w:val="00C21D7D"/>
    <w:rsid w:val="00C25A44"/>
    <w:rsid w:val="00C41B8E"/>
    <w:rsid w:val="00C55647"/>
    <w:rsid w:val="00C563A0"/>
    <w:rsid w:val="00C57779"/>
    <w:rsid w:val="00C74F80"/>
    <w:rsid w:val="00C82F34"/>
    <w:rsid w:val="00C834B4"/>
    <w:rsid w:val="00C83EC9"/>
    <w:rsid w:val="00C87F67"/>
    <w:rsid w:val="00CA536B"/>
    <w:rsid w:val="00CC5671"/>
    <w:rsid w:val="00CD435E"/>
    <w:rsid w:val="00CE225F"/>
    <w:rsid w:val="00CE57CA"/>
    <w:rsid w:val="00CF02DA"/>
    <w:rsid w:val="00D015AE"/>
    <w:rsid w:val="00D021F6"/>
    <w:rsid w:val="00D07C0A"/>
    <w:rsid w:val="00D11F4F"/>
    <w:rsid w:val="00D1307F"/>
    <w:rsid w:val="00D2141A"/>
    <w:rsid w:val="00D23B3D"/>
    <w:rsid w:val="00D334D1"/>
    <w:rsid w:val="00D351DA"/>
    <w:rsid w:val="00D40507"/>
    <w:rsid w:val="00D66F1A"/>
    <w:rsid w:val="00D709D8"/>
    <w:rsid w:val="00D71851"/>
    <w:rsid w:val="00D93D35"/>
    <w:rsid w:val="00D956AD"/>
    <w:rsid w:val="00DA22E3"/>
    <w:rsid w:val="00DB44E3"/>
    <w:rsid w:val="00DC6208"/>
    <w:rsid w:val="00DE1CD8"/>
    <w:rsid w:val="00E049E7"/>
    <w:rsid w:val="00E14C04"/>
    <w:rsid w:val="00E16505"/>
    <w:rsid w:val="00E24071"/>
    <w:rsid w:val="00E31388"/>
    <w:rsid w:val="00E37BAE"/>
    <w:rsid w:val="00E4562D"/>
    <w:rsid w:val="00E4782C"/>
    <w:rsid w:val="00E57ED5"/>
    <w:rsid w:val="00E82A0A"/>
    <w:rsid w:val="00E86065"/>
    <w:rsid w:val="00E94966"/>
    <w:rsid w:val="00EB3337"/>
    <w:rsid w:val="00EB36C4"/>
    <w:rsid w:val="00EB6EE9"/>
    <w:rsid w:val="00ED1E06"/>
    <w:rsid w:val="00ED4DF1"/>
    <w:rsid w:val="00EF44C2"/>
    <w:rsid w:val="00F2563E"/>
    <w:rsid w:val="00F37521"/>
    <w:rsid w:val="00F50464"/>
    <w:rsid w:val="00F521B0"/>
    <w:rsid w:val="00F8374C"/>
    <w:rsid w:val="00F91BB7"/>
    <w:rsid w:val="00FA30CF"/>
    <w:rsid w:val="00FB0E89"/>
    <w:rsid w:val="00FD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63B740"/>
  <w15:docId w15:val="{E971C60C-0EC2-486E-9F3C-C271C071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D7"/>
    <w:rPr>
      <w:rFonts w:ascii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" w:hAnsi="Times" w:cs="Times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82C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4050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384D58"/>
    <w:rPr>
      <w:sz w:val="16"/>
      <w:szCs w:val="16"/>
    </w:rPr>
  </w:style>
  <w:style w:type="paragraph" w:styleId="CommentText">
    <w:name w:val="annotation text"/>
    <w:basedOn w:val="Normal"/>
    <w:semiHidden/>
    <w:rsid w:val="00384D58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D58"/>
    <w:rPr>
      <w:b/>
      <w:bCs/>
    </w:rPr>
  </w:style>
  <w:style w:type="character" w:styleId="Hyperlink">
    <w:name w:val="Hyperlink"/>
    <w:rsid w:val="004705F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2563E"/>
    <w:pPr>
      <w:spacing w:before="60" w:line="220" w:lineRule="exact"/>
      <w:ind w:left="720"/>
      <w:contextualSpacing/>
      <w:jc w:val="both"/>
    </w:pPr>
    <w:rPr>
      <w:rFonts w:asciiTheme="minorHAnsi" w:eastAsiaTheme="minorHAnsi" w:hAnsiTheme="minorHAnsi" w:cs="Tahoma"/>
      <w:sz w:val="22"/>
      <w:szCs w:val="22"/>
      <w:lang w:val="en-GB"/>
    </w:rPr>
  </w:style>
  <w:style w:type="paragraph" w:customStyle="1" w:styleId="SOFIbullets">
    <w:name w:val="SOFI bullets"/>
    <w:basedOn w:val="ListParagraph"/>
    <w:link w:val="SOFIbulletsChar"/>
    <w:qFormat/>
    <w:rsid w:val="00F2563E"/>
    <w:pPr>
      <w:numPr>
        <w:numId w:val="4"/>
      </w:numPr>
      <w:spacing w:before="0"/>
      <w:ind w:left="426" w:hanging="284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2563E"/>
    <w:rPr>
      <w:rFonts w:asciiTheme="minorHAnsi" w:eastAsiaTheme="minorHAnsi" w:hAnsiTheme="minorHAnsi" w:cs="Tahoma"/>
      <w:sz w:val="22"/>
      <w:szCs w:val="22"/>
      <w:lang w:eastAsia="en-US"/>
    </w:rPr>
  </w:style>
  <w:style w:type="character" w:customStyle="1" w:styleId="SOFIbulletsChar">
    <w:name w:val="SOFI bullets Char"/>
    <w:basedOn w:val="ListParagraphChar"/>
    <w:link w:val="SOFIbullets"/>
    <w:rsid w:val="00F2563E"/>
    <w:rPr>
      <w:rFonts w:asciiTheme="minorHAnsi" w:eastAsiaTheme="minorHAnsi" w:hAnsiTheme="minorHAnsi" w:cs="Tahoma"/>
      <w:sz w:val="22"/>
      <w:szCs w:val="22"/>
      <w:lang w:eastAsia="en-US"/>
    </w:rPr>
  </w:style>
  <w:style w:type="paragraph" w:customStyle="1" w:styleId="Default">
    <w:name w:val="Default"/>
    <w:rsid w:val="004448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xxmsonormal">
    <w:name w:val="x_x_xmsonormal"/>
    <w:basedOn w:val="Normal"/>
    <w:rsid w:val="00205D13"/>
    <w:rPr>
      <w:rFonts w:eastAsiaTheme="minorHAnsi"/>
      <w:szCs w:val="24"/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8D637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7B31C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B31C3"/>
    <w:rPr>
      <w:rFonts w:ascii="Times New Roman" w:hAnsi="Times New Roman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7B31C3"/>
    <w:rPr>
      <w:vertAlign w:val="superscript"/>
    </w:rPr>
  </w:style>
  <w:style w:type="paragraph" w:styleId="Revision">
    <w:name w:val="Revision"/>
    <w:hidden/>
    <w:uiPriority w:val="99"/>
    <w:semiHidden/>
    <w:rsid w:val="00BC6C08"/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2755E4408ED4DA97338F5CA320DA6" ma:contentTypeVersion="0" ma:contentTypeDescription="Create a new document." ma:contentTypeScope="" ma:versionID="29068badf3092df31c6ad81c4a417c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9245D-D4B1-463A-997C-BF063880A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2E6417-EF89-4EE2-B2FA-BB4A39A2C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7A5060-5891-4C67-B9E1-41C47D5339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E32745-94D3-433E-9DFA-1ED2CB36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DTA application form 2009</vt:lpstr>
    </vt:vector>
  </TitlesOfParts>
  <Company>University of Durham</Company>
  <LinksUpToDate>false</LinksUpToDate>
  <CharactersWithSpaces>2281</CharactersWithSpaces>
  <SharedDoc>false</SharedDoc>
  <HLinks>
    <vt:vector size="6" baseType="variant"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mailto:claire.markwell@dur.ac.uk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DTA application form 2009</dc:title>
  <dc:creator>Department of Chemistry</dc:creator>
  <cp:lastModifiedBy>GRIEVE, LINDA</cp:lastModifiedBy>
  <cp:revision>3</cp:revision>
  <cp:lastPrinted>2011-05-16T10:44:00Z</cp:lastPrinted>
  <dcterms:created xsi:type="dcterms:W3CDTF">2020-11-30T09:27:00Z</dcterms:created>
  <dcterms:modified xsi:type="dcterms:W3CDTF">2020-11-30T09:52:00Z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0x0101005092755E4408ED4DA97338F5CA320DA6</vt:lpwstr>
  </property>
</Properties>
</file>