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DD514" w14:textId="24A9CE40" w:rsidR="007C214C" w:rsidRPr="0018748E" w:rsidRDefault="00124E17">
      <w:pPr>
        <w:jc w:val="both"/>
        <w:rPr>
          <w:rFonts w:asciiTheme="minorHAnsi" w:hAnsiTheme="minorHAnsi" w:cstheme="minorHAnsi"/>
          <w:b/>
          <w:u w:val="single"/>
          <w:lang w:val="en-US" w:eastAsia="en-US"/>
        </w:rPr>
      </w:pPr>
      <w:r w:rsidRPr="0018748E">
        <w:rPr>
          <w:rFonts w:asciiTheme="minorHAnsi" w:hAnsiTheme="minorHAnsi" w:cstheme="minorHAnsi"/>
          <w:b/>
          <w:u w:val="single"/>
          <w:lang w:val="en-US" w:eastAsia="en-US"/>
        </w:rPr>
        <w:t>Dense polydisperse suspensions – a matter of complexity</w:t>
      </w:r>
    </w:p>
    <w:p w14:paraId="05B9E175" w14:textId="77777777" w:rsidR="0018748E" w:rsidRDefault="0018748E" w:rsidP="0018748E">
      <w:pPr>
        <w:jc w:val="both"/>
        <w:rPr>
          <w:rFonts w:asciiTheme="minorHAnsi" w:hAnsiTheme="minorHAnsi" w:cstheme="minorHAnsi"/>
          <w:i/>
          <w:sz w:val="22"/>
          <w:szCs w:val="22"/>
          <w:lang w:val="en-US" w:eastAsia="en-US"/>
        </w:rPr>
      </w:pPr>
    </w:p>
    <w:p w14:paraId="1D1E8948" w14:textId="7A29BA2C" w:rsidR="00023327" w:rsidRPr="0018748E" w:rsidRDefault="00023327" w:rsidP="0018748E">
      <w:pPr>
        <w:jc w:val="both"/>
        <w:rPr>
          <w:rFonts w:asciiTheme="minorHAnsi" w:hAnsiTheme="minorHAnsi" w:cstheme="minorHAnsi"/>
          <w:i/>
          <w:sz w:val="22"/>
          <w:szCs w:val="22"/>
          <w:lang w:val="en-US" w:eastAsia="en-US"/>
        </w:rPr>
      </w:pPr>
      <w:r w:rsidRPr="0018748E">
        <w:rPr>
          <w:rFonts w:asciiTheme="minorHAnsi" w:hAnsiTheme="minorHAnsi" w:cstheme="minorHAnsi"/>
          <w:i/>
          <w:sz w:val="22"/>
          <w:szCs w:val="22"/>
          <w:lang w:val="en-US" w:eastAsia="en-US"/>
        </w:rPr>
        <w:t>Dr John Royer and Dr Chris Ness</w:t>
      </w:r>
      <w:r w:rsidR="0018748E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 (both University of Edinburgh)</w:t>
      </w:r>
      <w:bookmarkStart w:id="0" w:name="_GoBack"/>
      <w:bookmarkEnd w:id="0"/>
    </w:p>
    <w:p w14:paraId="1C15EFC7" w14:textId="23BA3DA1" w:rsidR="0046642A" w:rsidRPr="007A2DE9" w:rsidRDefault="0046642A" w:rsidP="0034531C">
      <w:pPr>
        <w:jc w:val="both"/>
        <w:rPr>
          <w:rFonts w:ascii="Arial" w:hAnsi="Arial" w:cs="Arial"/>
          <w:bCs/>
          <w:sz w:val="20"/>
          <w:szCs w:val="20"/>
        </w:rPr>
      </w:pPr>
    </w:p>
    <w:p w14:paraId="29F3CED4" w14:textId="33F8105F" w:rsidR="0046642A" w:rsidRPr="007A2DE9" w:rsidRDefault="0046642A">
      <w:pPr>
        <w:jc w:val="both"/>
        <w:rPr>
          <w:rFonts w:ascii="Arial" w:hAnsi="Arial" w:cs="Arial"/>
          <w:bCs/>
          <w:sz w:val="20"/>
          <w:szCs w:val="20"/>
        </w:rPr>
      </w:pPr>
      <w:r w:rsidRPr="007A2DE9">
        <w:rPr>
          <w:rFonts w:ascii="Arial" w:hAnsi="Arial" w:cs="Arial"/>
          <w:bCs/>
          <w:sz w:val="20"/>
          <w:szCs w:val="20"/>
        </w:rPr>
        <w:t xml:space="preserve">Suspensions are ubiquitous in nature and industry, and their flow is notoriously challenging. Thanks to simulations and experiments carried out in Edinburgh, we now have a good understanding of the flow of suspensions comprising roughly </w:t>
      </w:r>
      <w:proofErr w:type="spellStart"/>
      <w:r w:rsidRPr="007A2DE9">
        <w:rPr>
          <w:rFonts w:ascii="Arial" w:hAnsi="Arial" w:cs="Arial"/>
          <w:bCs/>
          <w:sz w:val="20"/>
          <w:szCs w:val="20"/>
        </w:rPr>
        <w:t>monosized</w:t>
      </w:r>
      <w:proofErr w:type="spellEnd"/>
      <w:r w:rsidRPr="007A2DE9">
        <w:rPr>
          <w:rFonts w:ascii="Arial" w:hAnsi="Arial" w:cs="Arial"/>
          <w:bCs/>
          <w:sz w:val="20"/>
          <w:szCs w:val="20"/>
        </w:rPr>
        <w:t xml:space="preserve"> particles, but most work to date does not address the thorny issue of polydispersity. I</w:t>
      </w:r>
      <w:r w:rsidR="000D4403" w:rsidRPr="007A2DE9">
        <w:rPr>
          <w:rFonts w:ascii="Arial" w:hAnsi="Arial" w:cs="Arial"/>
          <w:bCs/>
          <w:sz w:val="20"/>
          <w:szCs w:val="20"/>
        </w:rPr>
        <w:t xml:space="preserve">ndustrialists know that the behaviour of suspensions with realistic levels of polydispersity are </w:t>
      </w:r>
      <w:r w:rsidR="000D4403" w:rsidRPr="007A2DE9">
        <w:rPr>
          <w:rFonts w:ascii="Arial" w:hAnsi="Arial" w:cs="Arial"/>
          <w:bCs/>
          <w:i/>
          <w:iCs/>
          <w:sz w:val="20"/>
          <w:szCs w:val="20"/>
        </w:rPr>
        <w:t>qualitatively</w:t>
      </w:r>
      <w:r w:rsidR="000D4403" w:rsidRPr="007A2DE9">
        <w:rPr>
          <w:rFonts w:ascii="Arial" w:hAnsi="Arial" w:cs="Arial"/>
          <w:bCs/>
          <w:sz w:val="20"/>
          <w:szCs w:val="20"/>
        </w:rPr>
        <w:t xml:space="preserve"> different to their quasi-monodisperse counterparts,</w:t>
      </w:r>
      <w:r w:rsidRPr="007A2DE9">
        <w:rPr>
          <w:rFonts w:ascii="Arial" w:hAnsi="Arial" w:cs="Arial"/>
          <w:bCs/>
          <w:sz w:val="20"/>
          <w:szCs w:val="20"/>
        </w:rPr>
        <w:t xml:space="preserve"> and</w:t>
      </w:r>
      <w:r w:rsidR="000D4403" w:rsidRPr="007A2DE9">
        <w:rPr>
          <w:rFonts w:ascii="Arial" w:hAnsi="Arial" w:cs="Arial"/>
          <w:bCs/>
          <w:sz w:val="20"/>
          <w:szCs w:val="20"/>
        </w:rPr>
        <w:t xml:space="preserve"> our recent work indicates that new physics likely arises from the jump in complexity</w:t>
      </w:r>
      <w:r w:rsidR="007A2DE9" w:rsidRPr="007A2DE9">
        <w:rPr>
          <w:rFonts w:ascii="Arial" w:hAnsi="Arial" w:cs="Arial"/>
          <w:bCs/>
          <w:sz w:val="20"/>
          <w:szCs w:val="20"/>
        </w:rPr>
        <w:t xml:space="preserve"> [1]</w:t>
      </w:r>
      <w:r w:rsidR="000D4403" w:rsidRPr="007A2DE9">
        <w:rPr>
          <w:rFonts w:ascii="Arial" w:hAnsi="Arial" w:cs="Arial"/>
          <w:bCs/>
          <w:sz w:val="20"/>
          <w:szCs w:val="20"/>
        </w:rPr>
        <w:t xml:space="preserve">. </w:t>
      </w:r>
      <w:r w:rsidRPr="007A2DE9">
        <w:rPr>
          <w:rFonts w:ascii="Arial" w:hAnsi="Arial" w:cs="Arial"/>
          <w:bCs/>
          <w:sz w:val="20"/>
          <w:szCs w:val="20"/>
        </w:rPr>
        <w:t>This project aims to transform our understanding of polydisperse suspensions using p</w:t>
      </w:r>
      <w:r w:rsidR="00982645" w:rsidRPr="007A2DE9">
        <w:rPr>
          <w:rFonts w:ascii="Arial" w:hAnsi="Arial" w:cs="Arial"/>
          <w:bCs/>
          <w:sz w:val="20"/>
          <w:szCs w:val="20"/>
        </w:rPr>
        <w:t xml:space="preserve">article-based simulations </w:t>
      </w:r>
      <w:r w:rsidRPr="007A2DE9">
        <w:rPr>
          <w:rFonts w:ascii="Arial" w:hAnsi="Arial" w:cs="Arial"/>
          <w:bCs/>
          <w:sz w:val="20"/>
          <w:szCs w:val="20"/>
        </w:rPr>
        <w:t>that</w:t>
      </w:r>
      <w:r w:rsidR="00982645" w:rsidRPr="007A2DE9">
        <w:rPr>
          <w:rFonts w:ascii="Arial" w:hAnsi="Arial" w:cs="Arial"/>
          <w:bCs/>
          <w:sz w:val="20"/>
          <w:szCs w:val="20"/>
        </w:rPr>
        <w:t xml:space="preserve"> interrogat</w:t>
      </w:r>
      <w:r w:rsidR="0034531C" w:rsidRPr="007A2DE9">
        <w:rPr>
          <w:rFonts w:ascii="Arial" w:hAnsi="Arial" w:cs="Arial"/>
          <w:bCs/>
          <w:sz w:val="20"/>
          <w:szCs w:val="20"/>
        </w:rPr>
        <w:t>e</w:t>
      </w:r>
      <w:r w:rsidR="00982645" w:rsidRPr="007A2DE9">
        <w:rPr>
          <w:rFonts w:ascii="Arial" w:hAnsi="Arial" w:cs="Arial"/>
          <w:bCs/>
          <w:sz w:val="20"/>
          <w:szCs w:val="20"/>
        </w:rPr>
        <w:t xml:space="preserve"> microphysics </w:t>
      </w:r>
      <w:r w:rsidR="006108AD" w:rsidRPr="007A2DE9">
        <w:rPr>
          <w:rFonts w:ascii="Arial" w:hAnsi="Arial" w:cs="Arial"/>
          <w:bCs/>
          <w:sz w:val="20"/>
          <w:szCs w:val="20"/>
        </w:rPr>
        <w:t>inaccessible to experiments</w:t>
      </w:r>
      <w:r w:rsidR="00982645" w:rsidRPr="007A2DE9">
        <w:rPr>
          <w:rFonts w:ascii="Arial" w:hAnsi="Arial" w:cs="Arial"/>
          <w:bCs/>
          <w:sz w:val="20"/>
          <w:szCs w:val="20"/>
        </w:rPr>
        <w:t xml:space="preserve">. </w:t>
      </w:r>
    </w:p>
    <w:p w14:paraId="3B684308" w14:textId="31A1F732" w:rsidR="00982645" w:rsidRPr="007A2DE9" w:rsidRDefault="00982645">
      <w:pPr>
        <w:jc w:val="both"/>
        <w:rPr>
          <w:rFonts w:ascii="Arial" w:hAnsi="Arial" w:cs="Arial"/>
          <w:bCs/>
          <w:sz w:val="20"/>
          <w:szCs w:val="20"/>
        </w:rPr>
      </w:pPr>
      <w:r w:rsidRPr="007A2DE9">
        <w:rPr>
          <w:rFonts w:ascii="Arial" w:hAnsi="Arial" w:cs="Arial"/>
          <w:bCs/>
          <w:sz w:val="20"/>
          <w:szCs w:val="20"/>
        </w:rPr>
        <w:t xml:space="preserve"> </w:t>
      </w:r>
    </w:p>
    <w:p w14:paraId="01B277E9" w14:textId="30B8D669" w:rsidR="00124E17" w:rsidRPr="007A2DE9" w:rsidRDefault="001E194D" w:rsidP="00203426">
      <w:pPr>
        <w:jc w:val="both"/>
        <w:rPr>
          <w:rFonts w:ascii="Arial" w:hAnsi="Arial" w:cs="Arial"/>
          <w:bCs/>
          <w:sz w:val="20"/>
          <w:szCs w:val="20"/>
        </w:rPr>
      </w:pPr>
      <w:r w:rsidRPr="007A2DE9">
        <w:rPr>
          <w:rFonts w:ascii="Arial" w:hAnsi="Arial" w:cs="Arial"/>
          <w:bCs/>
          <w:sz w:val="20"/>
          <w:szCs w:val="20"/>
        </w:rPr>
        <w:t>Dense suspensions</w:t>
      </w:r>
      <w:r w:rsidR="00A811C5" w:rsidRPr="007A2DE9">
        <w:rPr>
          <w:rFonts w:ascii="Arial" w:hAnsi="Arial" w:cs="Arial"/>
          <w:bCs/>
          <w:sz w:val="20"/>
          <w:szCs w:val="20"/>
        </w:rPr>
        <w:t xml:space="preserve"> of micron-sized</w:t>
      </w:r>
      <w:r w:rsidR="008B40D5" w:rsidRPr="007A2DE9">
        <w:rPr>
          <w:rFonts w:ascii="Arial" w:hAnsi="Arial" w:cs="Arial"/>
          <w:bCs/>
          <w:sz w:val="20"/>
          <w:szCs w:val="20"/>
        </w:rPr>
        <w:t xml:space="preserve"> (radius </w:t>
      </w:r>
      <w:r w:rsidR="008B40D5" w:rsidRPr="007A2DE9">
        <w:rPr>
          <w:rFonts w:ascii="Arial" w:hAnsi="Arial" w:cs="Arial"/>
          <w:bCs/>
          <w:i/>
          <w:iCs/>
          <w:sz w:val="20"/>
          <w:szCs w:val="20"/>
        </w:rPr>
        <w:t>a</w:t>
      </w:r>
      <w:r w:rsidR="008B40D5" w:rsidRPr="007A2DE9">
        <w:rPr>
          <w:rFonts w:ascii="Arial" w:hAnsi="Arial" w:cs="Arial"/>
          <w:bCs/>
          <w:sz w:val="20"/>
          <w:szCs w:val="20"/>
        </w:rPr>
        <w:t>)</w:t>
      </w:r>
      <w:r w:rsidR="00A811C5" w:rsidRPr="007A2DE9">
        <w:rPr>
          <w:rFonts w:ascii="Arial" w:hAnsi="Arial" w:cs="Arial"/>
          <w:bCs/>
          <w:sz w:val="20"/>
          <w:szCs w:val="20"/>
        </w:rPr>
        <w:t xml:space="preserve"> particles</w:t>
      </w:r>
      <w:r w:rsidRPr="007A2DE9">
        <w:rPr>
          <w:rFonts w:ascii="Arial" w:hAnsi="Arial" w:cs="Arial"/>
          <w:bCs/>
          <w:sz w:val="20"/>
          <w:szCs w:val="20"/>
        </w:rPr>
        <w:t xml:space="preserve"> often shear thicken: the viscosity</w:t>
      </w:r>
      <w:r w:rsidR="008234E4" w:rsidRPr="007A2DE9">
        <w:rPr>
          <w:rFonts w:ascii="Arial" w:hAnsi="Arial" w:cs="Arial"/>
          <w:bCs/>
          <w:sz w:val="20"/>
          <w:szCs w:val="20"/>
        </w:rPr>
        <w:t xml:space="preserve"> increase</w:t>
      </w:r>
      <w:r w:rsidRPr="007A2DE9">
        <w:rPr>
          <w:rFonts w:ascii="Arial" w:hAnsi="Arial" w:cs="Arial"/>
          <w:bCs/>
          <w:sz w:val="20"/>
          <w:szCs w:val="20"/>
        </w:rPr>
        <w:t>s</w:t>
      </w:r>
      <w:r w:rsidR="008234E4" w:rsidRPr="007A2DE9">
        <w:rPr>
          <w:rFonts w:ascii="Arial" w:hAnsi="Arial" w:cs="Arial"/>
          <w:bCs/>
          <w:sz w:val="20"/>
          <w:szCs w:val="20"/>
        </w:rPr>
        <w:t xml:space="preserve"> </w:t>
      </w:r>
      <w:r w:rsidR="00A811C5" w:rsidRPr="007A2DE9">
        <w:rPr>
          <w:rFonts w:ascii="Arial" w:hAnsi="Arial" w:cs="Arial"/>
          <w:bCs/>
          <w:sz w:val="20"/>
          <w:szCs w:val="20"/>
        </w:rPr>
        <w:t>dramatically</w:t>
      </w:r>
      <w:r w:rsidR="008234E4" w:rsidRPr="007A2DE9">
        <w:rPr>
          <w:rFonts w:ascii="Arial" w:hAnsi="Arial" w:cs="Arial"/>
          <w:bCs/>
          <w:sz w:val="20"/>
          <w:szCs w:val="20"/>
        </w:rPr>
        <w:t xml:space="preserve"> under small changes in flowrate</w:t>
      </w:r>
      <w:r w:rsidR="00124E17" w:rsidRPr="007A2DE9">
        <w:rPr>
          <w:rFonts w:ascii="Arial" w:hAnsi="Arial" w:cs="Arial"/>
          <w:bCs/>
          <w:sz w:val="20"/>
          <w:szCs w:val="20"/>
        </w:rPr>
        <w:t xml:space="preserve">. </w:t>
      </w:r>
      <w:r w:rsidR="00EA5129" w:rsidRPr="007A2DE9">
        <w:rPr>
          <w:rFonts w:ascii="Arial" w:hAnsi="Arial" w:cs="Arial"/>
          <w:bCs/>
          <w:sz w:val="20"/>
          <w:szCs w:val="20"/>
        </w:rPr>
        <w:t>R</w:t>
      </w:r>
      <w:r w:rsidR="00124E17" w:rsidRPr="007A2DE9">
        <w:rPr>
          <w:rFonts w:ascii="Arial" w:hAnsi="Arial" w:cs="Arial"/>
          <w:bCs/>
          <w:sz w:val="20"/>
          <w:szCs w:val="20"/>
        </w:rPr>
        <w:t xml:space="preserve">ecent </w:t>
      </w:r>
      <w:r w:rsidR="007E0A28" w:rsidRPr="007A2DE9">
        <w:rPr>
          <w:rFonts w:ascii="Arial" w:hAnsi="Arial" w:cs="Arial"/>
          <w:bCs/>
          <w:sz w:val="20"/>
          <w:szCs w:val="20"/>
        </w:rPr>
        <w:t>work shows</w:t>
      </w:r>
      <w:r w:rsidR="00124E17" w:rsidRPr="007A2DE9">
        <w:rPr>
          <w:rFonts w:ascii="Arial" w:hAnsi="Arial" w:cs="Arial"/>
          <w:bCs/>
          <w:sz w:val="20"/>
          <w:szCs w:val="20"/>
        </w:rPr>
        <w:t xml:space="preserve"> that this </w:t>
      </w:r>
      <w:r w:rsidR="00EA5129" w:rsidRPr="007A2DE9">
        <w:rPr>
          <w:rFonts w:ascii="Arial" w:hAnsi="Arial" w:cs="Arial"/>
          <w:bCs/>
          <w:sz w:val="20"/>
          <w:szCs w:val="20"/>
        </w:rPr>
        <w:t>originates in</w:t>
      </w:r>
      <w:r w:rsidR="00124E17" w:rsidRPr="007A2DE9">
        <w:rPr>
          <w:rFonts w:ascii="Arial" w:hAnsi="Arial" w:cs="Arial"/>
          <w:bCs/>
          <w:sz w:val="20"/>
          <w:szCs w:val="20"/>
        </w:rPr>
        <w:t xml:space="preserve"> particle contacts. When the applied stress </w:t>
      </w:r>
      <w:r w:rsidR="00C1718D" w:rsidRPr="007A2DE9">
        <w:rPr>
          <w:rFonts w:ascii="Arial" w:hAnsi="Arial" w:cs="Arial"/>
          <w:bCs/>
          <w:sz w:val="20"/>
          <w:szCs w:val="20"/>
        </w:rPr>
        <w:t xml:space="preserve">σ </w:t>
      </w:r>
      <w:r w:rsidR="00124E17" w:rsidRPr="007A2DE9">
        <w:rPr>
          <w:rFonts w:ascii="Arial" w:hAnsi="Arial" w:cs="Arial"/>
          <w:bCs/>
          <w:sz w:val="20"/>
          <w:szCs w:val="20"/>
        </w:rPr>
        <w:t xml:space="preserve">exceeds an ‘onset’ value </w:t>
      </w:r>
      <w:r w:rsidR="00C1718D" w:rsidRPr="007A2DE9">
        <w:rPr>
          <w:rFonts w:ascii="Arial" w:hAnsi="Arial" w:cs="Arial"/>
          <w:bCs/>
          <w:sz w:val="20"/>
          <w:szCs w:val="20"/>
        </w:rPr>
        <w:t>σ</w:t>
      </w:r>
      <w:r w:rsidR="00124E17" w:rsidRPr="007A2DE9">
        <w:rPr>
          <w:rFonts w:ascii="Arial" w:hAnsi="Arial" w:cs="Arial"/>
          <w:bCs/>
          <w:sz w:val="20"/>
          <w:szCs w:val="20"/>
          <w:vertAlign w:val="superscript"/>
        </w:rPr>
        <w:t>*</w:t>
      </w:r>
      <w:r w:rsidR="00124E17" w:rsidRPr="007A2DE9">
        <w:rPr>
          <w:rFonts w:ascii="Arial" w:hAnsi="Arial" w:cs="Arial"/>
          <w:bCs/>
          <w:sz w:val="20"/>
          <w:szCs w:val="20"/>
        </w:rPr>
        <w:t xml:space="preserve">, </w:t>
      </w:r>
      <w:r w:rsidR="00203426" w:rsidRPr="007A2DE9">
        <w:rPr>
          <w:rFonts w:ascii="Arial" w:hAnsi="Arial" w:cs="Arial"/>
          <w:bCs/>
          <w:sz w:val="20"/>
          <w:szCs w:val="20"/>
        </w:rPr>
        <w:t>overcom</w:t>
      </w:r>
      <w:r w:rsidR="007E0A28" w:rsidRPr="007A2DE9">
        <w:rPr>
          <w:rFonts w:ascii="Arial" w:hAnsi="Arial" w:cs="Arial"/>
          <w:bCs/>
          <w:sz w:val="20"/>
          <w:szCs w:val="20"/>
        </w:rPr>
        <w:t>ing</w:t>
      </w:r>
      <w:r w:rsidR="00203426" w:rsidRPr="007A2DE9">
        <w:rPr>
          <w:rFonts w:ascii="Arial" w:hAnsi="Arial" w:cs="Arial"/>
          <w:bCs/>
          <w:sz w:val="20"/>
          <w:szCs w:val="20"/>
        </w:rPr>
        <w:t xml:space="preserve"> </w:t>
      </w:r>
      <w:r w:rsidR="007E0A28" w:rsidRPr="007A2DE9">
        <w:rPr>
          <w:rFonts w:ascii="Arial" w:hAnsi="Arial" w:cs="Arial"/>
          <w:bCs/>
          <w:sz w:val="20"/>
          <w:szCs w:val="20"/>
        </w:rPr>
        <w:t>a</w:t>
      </w:r>
      <w:r w:rsidR="00203426" w:rsidRPr="007A2DE9">
        <w:rPr>
          <w:rFonts w:ascii="Arial" w:hAnsi="Arial" w:cs="Arial"/>
          <w:bCs/>
          <w:sz w:val="20"/>
          <w:szCs w:val="20"/>
        </w:rPr>
        <w:t xml:space="preserve"> repulsive for</w:t>
      </w:r>
      <w:r w:rsidR="000B6B4B" w:rsidRPr="007A2DE9">
        <w:rPr>
          <w:rFonts w:ascii="Arial" w:hAnsi="Arial" w:cs="Arial"/>
          <w:bCs/>
          <w:sz w:val="20"/>
          <w:szCs w:val="20"/>
        </w:rPr>
        <w:t>ce</w:t>
      </w:r>
      <w:r w:rsidR="00203426" w:rsidRPr="007A2DE9">
        <w:rPr>
          <w:rFonts w:ascii="Arial" w:hAnsi="Arial" w:cs="Arial"/>
          <w:bCs/>
          <w:sz w:val="20"/>
          <w:szCs w:val="20"/>
        </w:rPr>
        <w:t xml:space="preserve"> F*, </w:t>
      </w:r>
      <w:r w:rsidR="006108AD" w:rsidRPr="007A2DE9">
        <w:rPr>
          <w:rFonts w:ascii="Arial" w:hAnsi="Arial" w:cs="Arial"/>
          <w:bCs/>
          <w:sz w:val="20"/>
          <w:szCs w:val="20"/>
        </w:rPr>
        <w:t xml:space="preserve">frictional </w:t>
      </w:r>
      <w:r w:rsidR="00124E17" w:rsidRPr="007A2DE9">
        <w:rPr>
          <w:rFonts w:ascii="Arial" w:hAnsi="Arial" w:cs="Arial"/>
          <w:bCs/>
          <w:sz w:val="20"/>
          <w:szCs w:val="20"/>
        </w:rPr>
        <w:t xml:space="preserve">contacts </w:t>
      </w:r>
      <w:r w:rsidR="006108AD" w:rsidRPr="007A2DE9">
        <w:rPr>
          <w:rFonts w:ascii="Arial" w:hAnsi="Arial" w:cs="Arial"/>
          <w:bCs/>
          <w:sz w:val="20"/>
          <w:szCs w:val="20"/>
        </w:rPr>
        <w:t>occur</w:t>
      </w:r>
      <w:r w:rsidR="0034531C" w:rsidRPr="007A2DE9">
        <w:rPr>
          <w:rFonts w:ascii="Arial" w:hAnsi="Arial" w:cs="Arial"/>
          <w:bCs/>
          <w:sz w:val="20"/>
          <w:szCs w:val="20"/>
        </w:rPr>
        <w:t>,</w:t>
      </w:r>
      <w:r w:rsidR="00124E17" w:rsidRPr="007A2DE9">
        <w:rPr>
          <w:rFonts w:ascii="Arial" w:hAnsi="Arial" w:cs="Arial"/>
          <w:bCs/>
          <w:sz w:val="20"/>
          <w:szCs w:val="20"/>
        </w:rPr>
        <w:t xml:space="preserve"> constrain</w:t>
      </w:r>
      <w:r w:rsidR="0034531C" w:rsidRPr="007A2DE9">
        <w:rPr>
          <w:rFonts w:ascii="Arial" w:hAnsi="Arial" w:cs="Arial"/>
          <w:bCs/>
          <w:sz w:val="20"/>
          <w:szCs w:val="20"/>
        </w:rPr>
        <w:t>ing</w:t>
      </w:r>
      <w:r w:rsidR="00124E17" w:rsidRPr="007A2DE9">
        <w:rPr>
          <w:rFonts w:ascii="Arial" w:hAnsi="Arial" w:cs="Arial"/>
          <w:bCs/>
          <w:sz w:val="20"/>
          <w:szCs w:val="20"/>
        </w:rPr>
        <w:t xml:space="preserve"> </w:t>
      </w:r>
      <w:r w:rsidR="006108AD" w:rsidRPr="007A2DE9">
        <w:rPr>
          <w:rFonts w:ascii="Arial" w:hAnsi="Arial" w:cs="Arial"/>
          <w:bCs/>
          <w:sz w:val="20"/>
          <w:szCs w:val="20"/>
        </w:rPr>
        <w:t>sliding</w:t>
      </w:r>
      <w:r w:rsidR="0034531C" w:rsidRPr="007A2DE9">
        <w:rPr>
          <w:rFonts w:ascii="Arial" w:hAnsi="Arial" w:cs="Arial"/>
          <w:bCs/>
          <w:sz w:val="20"/>
          <w:szCs w:val="20"/>
        </w:rPr>
        <w:t xml:space="preserve"> and </w:t>
      </w:r>
      <w:r w:rsidR="00124E17" w:rsidRPr="007A2DE9">
        <w:rPr>
          <w:rFonts w:ascii="Arial" w:hAnsi="Arial" w:cs="Arial"/>
          <w:bCs/>
          <w:sz w:val="20"/>
          <w:szCs w:val="20"/>
        </w:rPr>
        <w:t xml:space="preserve">leading to a </w:t>
      </w:r>
      <w:r w:rsidR="007E0A28" w:rsidRPr="007A2DE9">
        <w:rPr>
          <w:rFonts w:ascii="Arial" w:hAnsi="Arial" w:cs="Arial"/>
          <w:bCs/>
          <w:sz w:val="20"/>
          <w:szCs w:val="20"/>
        </w:rPr>
        <w:t>viscosity increase</w:t>
      </w:r>
      <w:r w:rsidR="00124E17" w:rsidRPr="007A2DE9">
        <w:rPr>
          <w:rFonts w:ascii="Arial" w:hAnsi="Arial" w:cs="Arial"/>
          <w:bCs/>
          <w:sz w:val="20"/>
          <w:szCs w:val="20"/>
        </w:rPr>
        <w:t xml:space="preserve">. These findings </w:t>
      </w:r>
      <w:r w:rsidR="007E0A28" w:rsidRPr="007A2DE9">
        <w:rPr>
          <w:rFonts w:ascii="Arial" w:hAnsi="Arial" w:cs="Arial"/>
          <w:bCs/>
          <w:sz w:val="20"/>
          <w:szCs w:val="20"/>
        </w:rPr>
        <w:t>have been</w:t>
      </w:r>
      <w:r w:rsidR="00124E17" w:rsidRPr="007A2DE9">
        <w:rPr>
          <w:rFonts w:ascii="Arial" w:hAnsi="Arial" w:cs="Arial"/>
          <w:bCs/>
          <w:sz w:val="20"/>
          <w:szCs w:val="20"/>
        </w:rPr>
        <w:t xml:space="preserve"> encoded in a</w:t>
      </w:r>
      <w:r w:rsidR="007E0A28" w:rsidRPr="007A2DE9">
        <w:rPr>
          <w:rFonts w:ascii="Arial" w:hAnsi="Arial" w:cs="Arial"/>
          <w:bCs/>
          <w:sz w:val="20"/>
          <w:szCs w:val="20"/>
        </w:rPr>
        <w:t xml:space="preserve"> successful</w:t>
      </w:r>
      <w:r w:rsidR="00124E17" w:rsidRPr="007A2DE9">
        <w:rPr>
          <w:rFonts w:ascii="Arial" w:hAnsi="Arial" w:cs="Arial"/>
          <w:bCs/>
          <w:sz w:val="20"/>
          <w:szCs w:val="20"/>
        </w:rPr>
        <w:t xml:space="preserve"> </w:t>
      </w:r>
      <w:r w:rsidR="006108AD" w:rsidRPr="007A2DE9">
        <w:rPr>
          <w:rFonts w:ascii="Arial" w:hAnsi="Arial" w:cs="Arial"/>
          <w:bCs/>
          <w:sz w:val="20"/>
          <w:szCs w:val="20"/>
        </w:rPr>
        <w:t>phenomenological model</w:t>
      </w:r>
      <w:r w:rsidR="007A2DE9">
        <w:rPr>
          <w:rFonts w:ascii="Arial" w:hAnsi="Arial" w:cs="Arial"/>
          <w:bCs/>
          <w:sz w:val="20"/>
          <w:szCs w:val="20"/>
        </w:rPr>
        <w:t xml:space="preserve"> (for details see [1])</w:t>
      </w:r>
      <w:r w:rsidR="006108AD" w:rsidRPr="007A2DE9">
        <w:rPr>
          <w:rFonts w:ascii="Arial" w:hAnsi="Arial" w:cs="Arial"/>
          <w:bCs/>
          <w:sz w:val="20"/>
          <w:szCs w:val="20"/>
        </w:rPr>
        <w:t xml:space="preserve"> </w:t>
      </w:r>
      <w:r w:rsidR="007E0A28" w:rsidRPr="007A2DE9">
        <w:rPr>
          <w:rFonts w:ascii="Arial" w:hAnsi="Arial" w:cs="Arial"/>
          <w:bCs/>
          <w:sz w:val="20"/>
          <w:szCs w:val="20"/>
        </w:rPr>
        <w:t xml:space="preserve">linking the viscosity to the </w:t>
      </w:r>
      <w:r w:rsidR="006108AD" w:rsidRPr="007A2DE9">
        <w:rPr>
          <w:rFonts w:ascii="Arial" w:hAnsi="Arial" w:cs="Arial"/>
          <w:bCs/>
          <w:sz w:val="20"/>
          <w:szCs w:val="20"/>
        </w:rPr>
        <w:t xml:space="preserve">fraction of </w:t>
      </w:r>
      <w:r w:rsidR="00203426" w:rsidRPr="007A2DE9">
        <w:rPr>
          <w:rFonts w:ascii="Arial" w:hAnsi="Arial" w:cs="Arial"/>
          <w:bCs/>
          <w:sz w:val="20"/>
          <w:szCs w:val="20"/>
        </w:rPr>
        <w:t xml:space="preserve">frictional </w:t>
      </w:r>
      <w:r w:rsidR="006108AD" w:rsidRPr="007A2DE9">
        <w:rPr>
          <w:rFonts w:ascii="Arial" w:hAnsi="Arial" w:cs="Arial"/>
          <w:bCs/>
          <w:sz w:val="20"/>
          <w:szCs w:val="20"/>
        </w:rPr>
        <w:t>contacts</w:t>
      </w:r>
      <w:r w:rsidR="007E0A28" w:rsidRPr="007A2DE9">
        <w:rPr>
          <w:rFonts w:ascii="Arial" w:hAnsi="Arial" w:cs="Arial"/>
          <w:bCs/>
          <w:sz w:val="20"/>
          <w:szCs w:val="20"/>
        </w:rPr>
        <w:t xml:space="preserve">. </w:t>
      </w:r>
      <w:r w:rsidR="00124E17" w:rsidRPr="007A2DE9">
        <w:rPr>
          <w:rFonts w:ascii="Arial" w:hAnsi="Arial" w:cs="Arial"/>
          <w:bCs/>
          <w:sz w:val="20"/>
          <w:szCs w:val="20"/>
        </w:rPr>
        <w:t xml:space="preserve">Despite </w:t>
      </w:r>
      <w:r w:rsidR="00EA5129" w:rsidRPr="007A2DE9">
        <w:rPr>
          <w:rFonts w:ascii="Arial" w:hAnsi="Arial" w:cs="Arial"/>
          <w:bCs/>
          <w:sz w:val="20"/>
          <w:szCs w:val="20"/>
        </w:rPr>
        <w:t>its</w:t>
      </w:r>
      <w:r w:rsidR="00124E17" w:rsidRPr="007A2DE9">
        <w:rPr>
          <w:rFonts w:ascii="Arial" w:hAnsi="Arial" w:cs="Arial"/>
          <w:bCs/>
          <w:sz w:val="20"/>
          <w:szCs w:val="20"/>
        </w:rPr>
        <w:t xml:space="preserve"> practical utility</w:t>
      </w:r>
      <w:r w:rsidR="00A811C5" w:rsidRPr="007A2DE9">
        <w:rPr>
          <w:rFonts w:ascii="Arial" w:hAnsi="Arial" w:cs="Arial"/>
          <w:bCs/>
          <w:sz w:val="20"/>
          <w:szCs w:val="20"/>
        </w:rPr>
        <w:t xml:space="preserve">, </w:t>
      </w:r>
      <w:r w:rsidR="007E0A28" w:rsidRPr="007A2DE9">
        <w:rPr>
          <w:rFonts w:ascii="Arial" w:hAnsi="Arial" w:cs="Arial"/>
          <w:bCs/>
          <w:sz w:val="20"/>
          <w:szCs w:val="20"/>
        </w:rPr>
        <w:t>the model</w:t>
      </w:r>
      <w:r w:rsidR="006108AD" w:rsidRPr="007A2DE9">
        <w:rPr>
          <w:rFonts w:ascii="Arial" w:hAnsi="Arial" w:cs="Arial"/>
          <w:bCs/>
          <w:sz w:val="20"/>
          <w:szCs w:val="20"/>
        </w:rPr>
        <w:t xml:space="preserve"> utterly fails </w:t>
      </w:r>
      <w:r w:rsidR="000B6B4B" w:rsidRPr="007A2DE9">
        <w:rPr>
          <w:rFonts w:ascii="Arial" w:hAnsi="Arial" w:cs="Arial"/>
          <w:bCs/>
          <w:sz w:val="20"/>
          <w:szCs w:val="20"/>
        </w:rPr>
        <w:t xml:space="preserve">for </w:t>
      </w:r>
      <w:r w:rsidR="007E0A28" w:rsidRPr="007A2DE9">
        <w:rPr>
          <w:rFonts w:ascii="Arial" w:hAnsi="Arial" w:cs="Arial"/>
          <w:bCs/>
          <w:sz w:val="20"/>
          <w:szCs w:val="20"/>
        </w:rPr>
        <w:t>polydisperse</w:t>
      </w:r>
      <w:r w:rsidR="000B6B4B" w:rsidRPr="007A2DE9">
        <w:rPr>
          <w:rFonts w:ascii="Arial" w:hAnsi="Arial" w:cs="Arial"/>
          <w:bCs/>
          <w:sz w:val="20"/>
          <w:szCs w:val="20"/>
        </w:rPr>
        <w:t xml:space="preserve"> suspension</w:t>
      </w:r>
      <w:r w:rsidR="007E0A28" w:rsidRPr="007A2DE9">
        <w:rPr>
          <w:rFonts w:ascii="Arial" w:hAnsi="Arial" w:cs="Arial"/>
          <w:bCs/>
          <w:sz w:val="20"/>
          <w:szCs w:val="20"/>
        </w:rPr>
        <w:t>s</w:t>
      </w:r>
      <w:r w:rsidR="00286A20" w:rsidRPr="007A2DE9">
        <w:rPr>
          <w:rFonts w:ascii="Arial" w:hAnsi="Arial" w:cs="Arial"/>
          <w:bCs/>
          <w:sz w:val="20"/>
          <w:szCs w:val="20"/>
        </w:rPr>
        <w:t>.</w:t>
      </w:r>
    </w:p>
    <w:p w14:paraId="07CE71E0" w14:textId="15F36303" w:rsidR="008234E4" w:rsidRPr="007A2DE9" w:rsidRDefault="008234E4">
      <w:pPr>
        <w:jc w:val="both"/>
        <w:rPr>
          <w:rFonts w:ascii="Arial" w:hAnsi="Arial" w:cs="Arial"/>
          <w:bCs/>
          <w:sz w:val="20"/>
          <w:szCs w:val="20"/>
        </w:rPr>
      </w:pPr>
    </w:p>
    <w:p w14:paraId="745018E1" w14:textId="3FFB525D" w:rsidR="00886292" w:rsidRPr="007A2DE9" w:rsidRDefault="008234E4" w:rsidP="007E0A28">
      <w:pPr>
        <w:rPr>
          <w:rFonts w:ascii="Arial" w:hAnsi="Arial" w:cs="Arial"/>
          <w:sz w:val="20"/>
          <w:szCs w:val="20"/>
        </w:rPr>
      </w:pPr>
      <w:r w:rsidRPr="007A2DE9">
        <w:rPr>
          <w:rFonts w:ascii="Arial" w:hAnsi="Arial" w:cs="Arial"/>
          <w:bCs/>
          <w:sz w:val="20"/>
          <w:szCs w:val="20"/>
        </w:rPr>
        <w:t xml:space="preserve">The difficulty is that </w:t>
      </w:r>
      <w:r w:rsidR="00C1718D" w:rsidRPr="007A2DE9">
        <w:rPr>
          <w:rFonts w:ascii="Arial" w:hAnsi="Arial" w:cs="Arial"/>
          <w:bCs/>
          <w:sz w:val="20"/>
          <w:szCs w:val="20"/>
        </w:rPr>
        <w:t>σ</w:t>
      </w:r>
      <w:r w:rsidR="00C1718D" w:rsidRPr="007A2DE9">
        <w:rPr>
          <w:rFonts w:ascii="Arial" w:hAnsi="Arial" w:cs="Arial"/>
          <w:bCs/>
          <w:sz w:val="20"/>
          <w:szCs w:val="20"/>
          <w:vertAlign w:val="superscript"/>
        </w:rPr>
        <w:t>*</w:t>
      </w:r>
      <w:r w:rsidR="00C1718D" w:rsidRPr="007A2DE9">
        <w:rPr>
          <w:rFonts w:ascii="Cambria Math" w:hAnsi="Cambria Math" w:cs="Cambria Math"/>
          <w:color w:val="333333"/>
          <w:sz w:val="20"/>
          <w:szCs w:val="20"/>
          <w:shd w:val="clear" w:color="auto" w:fill="FFFFFF"/>
        </w:rPr>
        <w:t>∝</w:t>
      </w:r>
      <w:r w:rsidR="001E194D" w:rsidRPr="007A2DE9">
        <w:rPr>
          <w:rFonts w:ascii="Arial" w:hAnsi="Arial" w:cs="Arial"/>
          <w:bCs/>
          <w:i/>
          <w:iCs/>
          <w:sz w:val="20"/>
          <w:szCs w:val="20"/>
        </w:rPr>
        <w:t>F</w:t>
      </w:r>
      <w:r w:rsidR="001E194D" w:rsidRPr="007A2DE9">
        <w:rPr>
          <w:rFonts w:ascii="Arial" w:hAnsi="Arial" w:cs="Arial"/>
          <w:bCs/>
          <w:i/>
          <w:iCs/>
          <w:sz w:val="20"/>
          <w:szCs w:val="20"/>
          <w:vertAlign w:val="superscript"/>
        </w:rPr>
        <w:t>*</w:t>
      </w:r>
      <w:r w:rsidRPr="007A2DE9">
        <w:rPr>
          <w:rFonts w:ascii="Arial" w:hAnsi="Arial" w:cs="Arial"/>
          <w:bCs/>
          <w:sz w:val="20"/>
          <w:szCs w:val="20"/>
        </w:rPr>
        <w:t>/</w:t>
      </w:r>
      <w:r w:rsidRPr="007A2DE9">
        <w:rPr>
          <w:rFonts w:ascii="Arial" w:hAnsi="Arial" w:cs="Arial"/>
          <w:bCs/>
          <w:i/>
          <w:iCs/>
          <w:sz w:val="20"/>
          <w:szCs w:val="20"/>
        </w:rPr>
        <w:t>a</w:t>
      </w:r>
      <w:r w:rsidRPr="007A2DE9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286A20" w:rsidRPr="007A2DE9">
        <w:rPr>
          <w:rFonts w:ascii="Arial" w:hAnsi="Arial" w:cs="Arial"/>
          <w:bCs/>
          <w:sz w:val="20"/>
          <w:szCs w:val="20"/>
        </w:rPr>
        <w:t xml:space="preserve">, </w:t>
      </w:r>
      <w:r w:rsidR="000B6B4B" w:rsidRPr="007A2DE9">
        <w:rPr>
          <w:rFonts w:ascii="Arial" w:hAnsi="Arial" w:cs="Arial"/>
          <w:bCs/>
          <w:sz w:val="20"/>
          <w:szCs w:val="20"/>
        </w:rPr>
        <w:t>so that</w:t>
      </w:r>
      <w:r w:rsidR="00286A20" w:rsidRPr="007A2DE9">
        <w:rPr>
          <w:rFonts w:ascii="Arial" w:hAnsi="Arial" w:cs="Arial"/>
          <w:bCs/>
          <w:sz w:val="20"/>
          <w:szCs w:val="20"/>
        </w:rPr>
        <w:t xml:space="preserve"> in a </w:t>
      </w:r>
      <w:r w:rsidR="00286A20" w:rsidRPr="007A2DE9">
        <w:rPr>
          <w:rFonts w:ascii="Arial" w:hAnsi="Arial" w:cs="Arial"/>
          <w:bCs/>
          <w:i/>
          <w:iCs/>
          <w:sz w:val="20"/>
          <w:szCs w:val="20"/>
        </w:rPr>
        <w:t>polydisperse</w:t>
      </w:r>
      <w:r w:rsidR="00286A20" w:rsidRPr="007A2DE9">
        <w:rPr>
          <w:rFonts w:ascii="Arial" w:hAnsi="Arial" w:cs="Arial"/>
          <w:bCs/>
          <w:sz w:val="20"/>
          <w:szCs w:val="20"/>
        </w:rPr>
        <w:t xml:space="preserve"> suspension</w:t>
      </w:r>
      <w:r w:rsidR="00121F69" w:rsidRPr="007A2DE9">
        <w:rPr>
          <w:rFonts w:ascii="Arial" w:hAnsi="Arial" w:cs="Arial"/>
          <w:bCs/>
          <w:sz w:val="20"/>
          <w:szCs w:val="20"/>
        </w:rPr>
        <w:t xml:space="preserve"> one </w:t>
      </w:r>
      <w:r w:rsidR="001E194D" w:rsidRPr="007A2DE9">
        <w:rPr>
          <w:rFonts w:ascii="Arial" w:hAnsi="Arial" w:cs="Arial"/>
          <w:bCs/>
          <w:sz w:val="20"/>
          <w:szCs w:val="20"/>
        </w:rPr>
        <w:t>must</w:t>
      </w:r>
      <w:r w:rsidR="00121F69" w:rsidRPr="007A2DE9">
        <w:rPr>
          <w:rFonts w:ascii="Arial" w:hAnsi="Arial" w:cs="Arial"/>
          <w:bCs/>
          <w:sz w:val="20"/>
          <w:szCs w:val="20"/>
        </w:rPr>
        <w:t xml:space="preserve"> distinguish contacts between</w:t>
      </w:r>
      <w:r w:rsidR="001E194D" w:rsidRPr="007A2DE9">
        <w:rPr>
          <w:rFonts w:ascii="Arial" w:hAnsi="Arial" w:cs="Arial"/>
          <w:bCs/>
          <w:sz w:val="20"/>
          <w:szCs w:val="20"/>
        </w:rPr>
        <w:t xml:space="preserve"> species </w:t>
      </w:r>
      <w:r w:rsidR="00121F69" w:rsidRPr="007A2DE9">
        <w:rPr>
          <w:rFonts w:ascii="Arial" w:hAnsi="Arial" w:cs="Arial"/>
          <w:bCs/>
          <w:sz w:val="20"/>
          <w:szCs w:val="20"/>
        </w:rPr>
        <w:t>of different sizes</w:t>
      </w:r>
      <w:r w:rsidR="001E194D" w:rsidRPr="007A2DE9">
        <w:rPr>
          <w:rFonts w:ascii="Arial" w:hAnsi="Arial" w:cs="Arial"/>
          <w:bCs/>
          <w:sz w:val="20"/>
          <w:szCs w:val="20"/>
        </w:rPr>
        <w:t xml:space="preserve"> </w:t>
      </w:r>
      <w:r w:rsidR="001E194D" w:rsidRPr="007A2DE9">
        <w:rPr>
          <w:rFonts w:ascii="Arial" w:hAnsi="Arial" w:cs="Arial"/>
          <w:bCs/>
          <w:i/>
          <w:iCs/>
          <w:sz w:val="20"/>
          <w:szCs w:val="20"/>
        </w:rPr>
        <w:t>a</w:t>
      </w:r>
      <w:r w:rsidR="001E194D" w:rsidRPr="007A2DE9">
        <w:rPr>
          <w:rFonts w:ascii="Arial" w:hAnsi="Arial" w:cs="Arial"/>
          <w:bCs/>
          <w:sz w:val="20"/>
          <w:szCs w:val="20"/>
        </w:rPr>
        <w:t xml:space="preserve"> and stiffness</w:t>
      </w:r>
      <w:r w:rsidR="00EA5129" w:rsidRPr="007A2DE9">
        <w:rPr>
          <w:rFonts w:ascii="Arial" w:hAnsi="Arial" w:cs="Arial"/>
          <w:bCs/>
          <w:sz w:val="20"/>
          <w:szCs w:val="20"/>
        </w:rPr>
        <w:t>es</w:t>
      </w:r>
      <w:r w:rsidR="00513C60" w:rsidRPr="007A2DE9">
        <w:rPr>
          <w:rFonts w:ascii="Arial" w:hAnsi="Arial" w:cs="Arial"/>
          <w:bCs/>
          <w:sz w:val="20"/>
          <w:szCs w:val="20"/>
        </w:rPr>
        <w:t xml:space="preserve"> </w:t>
      </w:r>
      <w:r w:rsidR="00513C60" w:rsidRPr="007A2DE9">
        <w:rPr>
          <w:rFonts w:ascii="Arial" w:hAnsi="Arial" w:cs="Arial"/>
          <w:bCs/>
          <w:i/>
          <w:iCs/>
          <w:sz w:val="20"/>
          <w:szCs w:val="20"/>
        </w:rPr>
        <w:t>F</w:t>
      </w:r>
      <w:r w:rsidR="00513C60" w:rsidRPr="007A2DE9">
        <w:rPr>
          <w:rFonts w:ascii="Arial" w:hAnsi="Arial" w:cs="Arial"/>
          <w:bCs/>
          <w:i/>
          <w:iCs/>
          <w:sz w:val="20"/>
          <w:szCs w:val="20"/>
          <w:vertAlign w:val="superscript"/>
        </w:rPr>
        <w:t>*</w:t>
      </w:r>
      <w:r w:rsidR="00513C60" w:rsidRPr="007A2DE9">
        <w:rPr>
          <w:rFonts w:ascii="Arial" w:hAnsi="Arial" w:cs="Arial"/>
          <w:bCs/>
          <w:i/>
          <w:iCs/>
          <w:sz w:val="20"/>
          <w:szCs w:val="20"/>
        </w:rPr>
        <w:t>/a</w:t>
      </w:r>
      <w:r w:rsidR="00121F69" w:rsidRPr="007A2DE9">
        <w:rPr>
          <w:rFonts w:ascii="Arial" w:hAnsi="Arial" w:cs="Arial"/>
          <w:bCs/>
          <w:sz w:val="20"/>
          <w:szCs w:val="20"/>
        </w:rPr>
        <w:t>. Consequently</w:t>
      </w:r>
      <w:r w:rsidR="001E194D" w:rsidRPr="007A2DE9">
        <w:rPr>
          <w:rFonts w:ascii="Arial" w:hAnsi="Arial" w:cs="Arial"/>
          <w:bCs/>
          <w:sz w:val="20"/>
          <w:szCs w:val="20"/>
        </w:rPr>
        <w:t>,</w:t>
      </w:r>
      <w:r w:rsidR="00121F69" w:rsidRPr="007A2DE9">
        <w:rPr>
          <w:rFonts w:ascii="Arial" w:hAnsi="Arial" w:cs="Arial"/>
          <w:bCs/>
          <w:sz w:val="20"/>
          <w:szCs w:val="20"/>
        </w:rPr>
        <w:t xml:space="preserve"> polydisperse suspension</w:t>
      </w:r>
      <w:r w:rsidR="008B4224" w:rsidRPr="007A2DE9">
        <w:rPr>
          <w:rFonts w:ascii="Arial" w:hAnsi="Arial" w:cs="Arial"/>
          <w:bCs/>
          <w:sz w:val="20"/>
          <w:szCs w:val="20"/>
        </w:rPr>
        <w:t>s</w:t>
      </w:r>
      <w:r w:rsidR="00121F69" w:rsidRPr="007A2DE9">
        <w:rPr>
          <w:rFonts w:ascii="Arial" w:hAnsi="Arial" w:cs="Arial"/>
          <w:bCs/>
          <w:sz w:val="20"/>
          <w:szCs w:val="20"/>
        </w:rPr>
        <w:t xml:space="preserve"> </w:t>
      </w:r>
      <w:r w:rsidR="008B4224" w:rsidRPr="007A2DE9">
        <w:rPr>
          <w:rFonts w:ascii="Arial" w:hAnsi="Arial" w:cs="Arial"/>
          <w:bCs/>
          <w:sz w:val="20"/>
          <w:szCs w:val="20"/>
        </w:rPr>
        <w:t>exhibit broad</w:t>
      </w:r>
      <w:r w:rsidR="00286A20" w:rsidRPr="007A2DE9">
        <w:rPr>
          <w:rFonts w:ascii="Arial" w:hAnsi="Arial" w:cs="Arial"/>
          <w:bCs/>
          <w:sz w:val="20"/>
          <w:szCs w:val="20"/>
        </w:rPr>
        <w:t xml:space="preserve"> spectr</w:t>
      </w:r>
      <w:r w:rsidR="008B4224" w:rsidRPr="007A2DE9">
        <w:rPr>
          <w:rFonts w:ascii="Arial" w:hAnsi="Arial" w:cs="Arial"/>
          <w:bCs/>
          <w:sz w:val="20"/>
          <w:szCs w:val="20"/>
        </w:rPr>
        <w:t>a</w:t>
      </w:r>
      <w:r w:rsidR="00286A20" w:rsidRPr="007A2DE9">
        <w:rPr>
          <w:rFonts w:ascii="Arial" w:hAnsi="Arial" w:cs="Arial"/>
          <w:bCs/>
          <w:sz w:val="20"/>
          <w:szCs w:val="20"/>
        </w:rPr>
        <w:t xml:space="preserve"> of </w:t>
      </w:r>
      <w:r w:rsidR="008B4224" w:rsidRPr="007A2DE9">
        <w:rPr>
          <w:rFonts w:ascii="Arial" w:hAnsi="Arial" w:cs="Arial"/>
          <w:bCs/>
          <w:sz w:val="20"/>
          <w:szCs w:val="20"/>
        </w:rPr>
        <w:t xml:space="preserve">contact-type-dependent </w:t>
      </w:r>
      <w:r w:rsidR="00C1718D" w:rsidRPr="007A2DE9">
        <w:rPr>
          <w:rFonts w:ascii="Arial" w:hAnsi="Arial" w:cs="Arial"/>
          <w:bCs/>
          <w:sz w:val="20"/>
          <w:szCs w:val="20"/>
        </w:rPr>
        <w:t>σ</w:t>
      </w:r>
      <w:r w:rsidR="00286A20" w:rsidRPr="007A2DE9">
        <w:rPr>
          <w:rFonts w:ascii="Arial" w:hAnsi="Arial" w:cs="Arial"/>
          <w:bCs/>
          <w:sz w:val="20"/>
          <w:szCs w:val="20"/>
          <w:vertAlign w:val="superscript"/>
        </w:rPr>
        <w:t>*</w:t>
      </w:r>
      <w:r w:rsidR="00286A20" w:rsidRPr="007A2DE9">
        <w:rPr>
          <w:rFonts w:ascii="Arial" w:hAnsi="Arial" w:cs="Arial"/>
          <w:bCs/>
          <w:sz w:val="20"/>
          <w:szCs w:val="20"/>
        </w:rPr>
        <w:t xml:space="preserve"> values</w:t>
      </w:r>
      <w:r w:rsidR="00121F69" w:rsidRPr="007A2DE9">
        <w:rPr>
          <w:rFonts w:ascii="Arial" w:hAnsi="Arial" w:cs="Arial"/>
          <w:bCs/>
          <w:sz w:val="20"/>
          <w:szCs w:val="20"/>
        </w:rPr>
        <w:t xml:space="preserve">. </w:t>
      </w:r>
      <w:r w:rsidR="00286A20" w:rsidRPr="007A2DE9">
        <w:rPr>
          <w:rFonts w:ascii="Arial" w:hAnsi="Arial" w:cs="Arial"/>
          <w:bCs/>
          <w:sz w:val="20"/>
          <w:szCs w:val="20"/>
        </w:rPr>
        <w:t xml:space="preserve">Writing an analytical form for </w:t>
      </w:r>
      <w:r w:rsidR="007E0A28" w:rsidRPr="007A2DE9">
        <w:rPr>
          <w:rFonts w:ascii="Arial" w:hAnsi="Arial" w:cs="Arial"/>
          <w:bCs/>
          <w:sz w:val="20"/>
          <w:szCs w:val="20"/>
        </w:rPr>
        <w:t xml:space="preserve">the viscosity </w:t>
      </w:r>
      <w:r w:rsidR="00286A20" w:rsidRPr="007A2DE9">
        <w:rPr>
          <w:rFonts w:ascii="Arial" w:hAnsi="Arial" w:cs="Arial"/>
          <w:bCs/>
          <w:sz w:val="20"/>
          <w:szCs w:val="20"/>
        </w:rPr>
        <w:t>thu</w:t>
      </w:r>
      <w:r w:rsidRPr="007A2DE9">
        <w:rPr>
          <w:rFonts w:ascii="Arial" w:hAnsi="Arial" w:cs="Arial"/>
          <w:bCs/>
          <w:sz w:val="20"/>
          <w:szCs w:val="20"/>
        </w:rPr>
        <w:t>s</w:t>
      </w:r>
      <w:r w:rsidR="00162F17" w:rsidRPr="007A2DE9">
        <w:rPr>
          <w:rFonts w:ascii="Arial" w:hAnsi="Arial" w:cs="Arial"/>
          <w:bCs/>
          <w:sz w:val="20"/>
          <w:szCs w:val="20"/>
        </w:rPr>
        <w:t xml:space="preserve"> requires </w:t>
      </w:r>
      <w:r w:rsidR="00203426" w:rsidRPr="007A2DE9">
        <w:rPr>
          <w:rFonts w:ascii="Arial" w:hAnsi="Arial" w:cs="Arial"/>
          <w:bCs/>
          <w:sz w:val="20"/>
          <w:szCs w:val="20"/>
        </w:rPr>
        <w:t>knowledge of</w:t>
      </w:r>
      <w:r w:rsidRPr="007A2DE9">
        <w:rPr>
          <w:rFonts w:ascii="Arial" w:hAnsi="Arial" w:cs="Arial"/>
          <w:bCs/>
          <w:sz w:val="20"/>
          <w:szCs w:val="20"/>
        </w:rPr>
        <w:t xml:space="preserve"> the statistic</w:t>
      </w:r>
      <w:r w:rsidR="00286A20" w:rsidRPr="007A2DE9">
        <w:rPr>
          <w:rFonts w:ascii="Arial" w:hAnsi="Arial" w:cs="Arial"/>
          <w:bCs/>
          <w:sz w:val="20"/>
          <w:szCs w:val="20"/>
        </w:rPr>
        <w:t>s</w:t>
      </w:r>
      <w:r w:rsidRPr="007A2DE9">
        <w:rPr>
          <w:rFonts w:ascii="Arial" w:hAnsi="Arial" w:cs="Arial"/>
          <w:bCs/>
          <w:sz w:val="20"/>
          <w:szCs w:val="20"/>
        </w:rPr>
        <w:t xml:space="preserve"> of all </w:t>
      </w:r>
      <w:r w:rsidR="00286A20" w:rsidRPr="007A2DE9">
        <w:rPr>
          <w:rFonts w:ascii="Arial" w:hAnsi="Arial" w:cs="Arial"/>
          <w:bCs/>
          <w:sz w:val="20"/>
          <w:szCs w:val="20"/>
        </w:rPr>
        <w:t>possible</w:t>
      </w:r>
      <w:r w:rsidRPr="007A2DE9">
        <w:rPr>
          <w:rFonts w:ascii="Arial" w:hAnsi="Arial" w:cs="Arial"/>
          <w:bCs/>
          <w:sz w:val="20"/>
          <w:szCs w:val="20"/>
        </w:rPr>
        <w:t xml:space="preserve"> contact types.</w:t>
      </w:r>
      <w:r w:rsidR="008B4224" w:rsidRPr="007A2DE9">
        <w:rPr>
          <w:rFonts w:ascii="Arial" w:hAnsi="Arial" w:cs="Arial"/>
          <w:sz w:val="20"/>
          <w:szCs w:val="20"/>
        </w:rPr>
        <w:t xml:space="preserve"> </w:t>
      </w:r>
      <w:r w:rsidR="00286A20" w:rsidRPr="007A2DE9">
        <w:rPr>
          <w:rFonts w:ascii="Arial" w:hAnsi="Arial" w:cs="Arial"/>
          <w:bCs/>
          <w:sz w:val="20"/>
          <w:szCs w:val="20"/>
        </w:rPr>
        <w:t xml:space="preserve">This rapidly </w:t>
      </w:r>
      <w:r w:rsidRPr="007A2DE9">
        <w:rPr>
          <w:rFonts w:ascii="Arial" w:hAnsi="Arial" w:cs="Arial"/>
          <w:bCs/>
          <w:sz w:val="20"/>
          <w:szCs w:val="20"/>
        </w:rPr>
        <w:t>becomes intractable</w:t>
      </w:r>
      <w:r w:rsidR="007E0A28" w:rsidRPr="007A2DE9">
        <w:rPr>
          <w:rFonts w:ascii="Arial" w:hAnsi="Arial" w:cs="Arial"/>
          <w:bCs/>
          <w:sz w:val="20"/>
          <w:szCs w:val="20"/>
        </w:rPr>
        <w:t xml:space="preserve"> for realistic suspensions.</w:t>
      </w:r>
      <w:r w:rsidR="007E0A28" w:rsidRPr="007A2DE9">
        <w:rPr>
          <w:rFonts w:ascii="Arial" w:hAnsi="Arial" w:cs="Arial"/>
          <w:sz w:val="20"/>
          <w:szCs w:val="20"/>
        </w:rPr>
        <w:t xml:space="preserve"> </w:t>
      </w:r>
      <w:r w:rsidR="007E0A28" w:rsidRPr="007A2DE9">
        <w:rPr>
          <w:rFonts w:ascii="Arial" w:hAnsi="Arial" w:cs="Arial"/>
          <w:bCs/>
          <w:sz w:val="20"/>
          <w:szCs w:val="20"/>
        </w:rPr>
        <w:t>We</w:t>
      </w:r>
      <w:r w:rsidR="001E194D" w:rsidRPr="007A2DE9">
        <w:rPr>
          <w:rFonts w:ascii="Arial" w:hAnsi="Arial" w:cs="Arial"/>
          <w:bCs/>
          <w:sz w:val="20"/>
          <w:szCs w:val="20"/>
        </w:rPr>
        <w:t xml:space="preserve"> </w:t>
      </w:r>
      <w:r w:rsidR="000B6B4B" w:rsidRPr="007A2DE9">
        <w:rPr>
          <w:rFonts w:ascii="Arial" w:hAnsi="Arial" w:cs="Arial"/>
          <w:bCs/>
          <w:sz w:val="20"/>
          <w:szCs w:val="20"/>
        </w:rPr>
        <w:t xml:space="preserve">will address </w:t>
      </w:r>
      <w:r w:rsidR="007E0A28" w:rsidRPr="007A2DE9">
        <w:rPr>
          <w:rFonts w:ascii="Arial" w:hAnsi="Arial" w:cs="Arial"/>
          <w:bCs/>
          <w:sz w:val="20"/>
          <w:szCs w:val="20"/>
        </w:rPr>
        <w:t>this challenge</w:t>
      </w:r>
      <w:r w:rsidR="000B6B4B" w:rsidRPr="007A2DE9">
        <w:rPr>
          <w:rFonts w:ascii="Arial" w:hAnsi="Arial" w:cs="Arial"/>
          <w:bCs/>
          <w:sz w:val="20"/>
          <w:szCs w:val="20"/>
        </w:rPr>
        <w:t xml:space="preserve"> using particle-based simulations</w:t>
      </w:r>
      <w:r w:rsidR="007E0A28" w:rsidRPr="007A2DE9">
        <w:rPr>
          <w:rFonts w:ascii="Arial" w:hAnsi="Arial" w:cs="Arial"/>
          <w:bCs/>
          <w:sz w:val="20"/>
          <w:szCs w:val="20"/>
        </w:rPr>
        <w:t xml:space="preserve">, aiming ultimately to </w:t>
      </w:r>
      <w:r w:rsidR="000C2CCE" w:rsidRPr="007A2DE9">
        <w:rPr>
          <w:rFonts w:ascii="Arial" w:hAnsi="Arial" w:cs="Arial"/>
          <w:bCs/>
          <w:sz w:val="20"/>
          <w:szCs w:val="20"/>
        </w:rPr>
        <w:t xml:space="preserve">write a </w:t>
      </w:r>
      <w:r w:rsidR="007E0A28" w:rsidRPr="007A2DE9">
        <w:rPr>
          <w:rFonts w:ascii="Arial" w:hAnsi="Arial" w:cs="Arial"/>
          <w:bCs/>
          <w:sz w:val="20"/>
          <w:szCs w:val="20"/>
        </w:rPr>
        <w:t xml:space="preserve">predictive </w:t>
      </w:r>
      <w:r w:rsidR="00513C60" w:rsidRPr="007A2DE9">
        <w:rPr>
          <w:rFonts w:ascii="Arial" w:hAnsi="Arial" w:cs="Arial"/>
          <w:bCs/>
          <w:sz w:val="20"/>
          <w:szCs w:val="20"/>
        </w:rPr>
        <w:t xml:space="preserve">constitutive model </w:t>
      </w:r>
      <w:r w:rsidR="007E0A28" w:rsidRPr="007A2DE9">
        <w:rPr>
          <w:rFonts w:ascii="Arial" w:hAnsi="Arial" w:cs="Arial"/>
          <w:bCs/>
          <w:sz w:val="20"/>
          <w:szCs w:val="20"/>
        </w:rPr>
        <w:t>that</w:t>
      </w:r>
      <w:r w:rsidR="00203426" w:rsidRPr="007A2DE9">
        <w:rPr>
          <w:rFonts w:ascii="Arial" w:hAnsi="Arial" w:cs="Arial"/>
          <w:bCs/>
          <w:sz w:val="20"/>
          <w:szCs w:val="20"/>
        </w:rPr>
        <w:t xml:space="preserve"> </w:t>
      </w:r>
      <w:r w:rsidR="00513C60" w:rsidRPr="007A2DE9">
        <w:rPr>
          <w:rFonts w:ascii="Arial" w:hAnsi="Arial" w:cs="Arial"/>
          <w:bCs/>
          <w:sz w:val="20"/>
          <w:szCs w:val="20"/>
        </w:rPr>
        <w:t>properly incorporat</w:t>
      </w:r>
      <w:r w:rsidR="007E0A28" w:rsidRPr="007A2DE9">
        <w:rPr>
          <w:rFonts w:ascii="Arial" w:hAnsi="Arial" w:cs="Arial"/>
          <w:bCs/>
          <w:sz w:val="20"/>
          <w:szCs w:val="20"/>
        </w:rPr>
        <w:t>e</w:t>
      </w:r>
      <w:r w:rsidR="008B40D5" w:rsidRPr="007A2DE9">
        <w:rPr>
          <w:rFonts w:ascii="Arial" w:hAnsi="Arial" w:cs="Arial"/>
          <w:bCs/>
          <w:sz w:val="20"/>
          <w:szCs w:val="20"/>
        </w:rPr>
        <w:t>s</w:t>
      </w:r>
      <w:r w:rsidR="00513C60" w:rsidRPr="007A2DE9">
        <w:rPr>
          <w:rFonts w:ascii="Arial" w:hAnsi="Arial" w:cs="Arial"/>
          <w:bCs/>
          <w:sz w:val="20"/>
          <w:szCs w:val="20"/>
        </w:rPr>
        <w:t xml:space="preserve"> the physics of polydispersity</w:t>
      </w:r>
      <w:r w:rsidR="000C2CCE" w:rsidRPr="007A2DE9">
        <w:rPr>
          <w:rFonts w:ascii="Arial" w:hAnsi="Arial" w:cs="Arial"/>
          <w:bCs/>
          <w:sz w:val="20"/>
          <w:szCs w:val="20"/>
        </w:rPr>
        <w:t>.</w:t>
      </w:r>
      <w:r w:rsidR="007A2DE9">
        <w:rPr>
          <w:rFonts w:ascii="Arial" w:hAnsi="Arial" w:cs="Arial"/>
          <w:bCs/>
          <w:sz w:val="20"/>
          <w:szCs w:val="20"/>
        </w:rPr>
        <w:t xml:space="preserve"> The student is expected to make progress in fundamental physics with real practical relevance.</w:t>
      </w:r>
    </w:p>
    <w:p w14:paraId="6F54EF5E" w14:textId="77777777" w:rsidR="0046642A" w:rsidRPr="007A2DE9" w:rsidRDefault="0046642A" w:rsidP="00A53C5C">
      <w:pPr>
        <w:jc w:val="both"/>
        <w:rPr>
          <w:rFonts w:ascii="Arial" w:hAnsi="Arial" w:cs="Arial"/>
          <w:b/>
          <w:sz w:val="20"/>
          <w:szCs w:val="20"/>
        </w:rPr>
      </w:pPr>
    </w:p>
    <w:p w14:paraId="0D8A358F" w14:textId="20984A4D" w:rsidR="000E6CCE" w:rsidRPr="007A2DE9" w:rsidRDefault="000E6CCE" w:rsidP="00A53C5C">
      <w:pPr>
        <w:jc w:val="both"/>
        <w:rPr>
          <w:rFonts w:ascii="Arial" w:hAnsi="Arial" w:cs="Arial"/>
          <w:bCs/>
          <w:sz w:val="20"/>
          <w:szCs w:val="20"/>
        </w:rPr>
      </w:pPr>
      <w:r w:rsidRPr="007A2DE9">
        <w:rPr>
          <w:rFonts w:ascii="Arial" w:hAnsi="Arial" w:cs="Arial"/>
          <w:bCs/>
          <w:sz w:val="20"/>
          <w:szCs w:val="20"/>
        </w:rPr>
        <w:t>The student will gain expertise in</w:t>
      </w:r>
      <w:r w:rsidR="00AB16BC" w:rsidRPr="007A2DE9">
        <w:rPr>
          <w:rFonts w:ascii="Arial" w:hAnsi="Arial" w:cs="Arial"/>
          <w:bCs/>
          <w:sz w:val="20"/>
          <w:szCs w:val="20"/>
        </w:rPr>
        <w:t xml:space="preserve"> several areas of physics, including contact tribology, rheology and fluid mechanics, will become proficient in</w:t>
      </w:r>
      <w:r w:rsidRPr="007A2DE9">
        <w:rPr>
          <w:rFonts w:ascii="Arial" w:hAnsi="Arial" w:cs="Arial"/>
          <w:bCs/>
          <w:sz w:val="20"/>
          <w:szCs w:val="20"/>
        </w:rPr>
        <w:t xml:space="preserve"> </w:t>
      </w:r>
      <w:r w:rsidR="003F76C7" w:rsidRPr="007A2DE9">
        <w:rPr>
          <w:rFonts w:ascii="Arial" w:hAnsi="Arial" w:cs="Arial"/>
          <w:bCs/>
          <w:sz w:val="20"/>
          <w:szCs w:val="20"/>
        </w:rPr>
        <w:t xml:space="preserve">coding, simulation, </w:t>
      </w:r>
      <w:r w:rsidRPr="007A2DE9">
        <w:rPr>
          <w:rFonts w:ascii="Arial" w:hAnsi="Arial" w:cs="Arial"/>
          <w:bCs/>
          <w:sz w:val="20"/>
          <w:szCs w:val="20"/>
        </w:rPr>
        <w:t xml:space="preserve">high-performance computing </w:t>
      </w:r>
      <w:r w:rsidR="000C2CCE" w:rsidRPr="007A2DE9">
        <w:rPr>
          <w:rFonts w:ascii="Arial" w:hAnsi="Arial" w:cs="Arial"/>
          <w:bCs/>
          <w:sz w:val="20"/>
          <w:szCs w:val="20"/>
        </w:rPr>
        <w:t xml:space="preserve">and </w:t>
      </w:r>
      <w:r w:rsidRPr="007A2DE9">
        <w:rPr>
          <w:rFonts w:ascii="Arial" w:hAnsi="Arial" w:cs="Arial"/>
          <w:bCs/>
          <w:sz w:val="20"/>
          <w:szCs w:val="20"/>
        </w:rPr>
        <w:t>data analysis</w:t>
      </w:r>
      <w:r w:rsidR="00AB16BC" w:rsidRPr="007A2DE9">
        <w:rPr>
          <w:rFonts w:ascii="Arial" w:hAnsi="Arial" w:cs="Arial"/>
          <w:bCs/>
          <w:sz w:val="20"/>
          <w:szCs w:val="20"/>
        </w:rPr>
        <w:t xml:space="preserve">, and may have an opportunity to </w:t>
      </w:r>
      <w:r w:rsidR="007A2DE9">
        <w:rPr>
          <w:rFonts w:ascii="Arial" w:hAnsi="Arial" w:cs="Arial"/>
          <w:bCs/>
          <w:sz w:val="20"/>
          <w:szCs w:val="20"/>
        </w:rPr>
        <w:t>plan and carry out</w:t>
      </w:r>
      <w:r w:rsidR="00AB16BC" w:rsidRPr="007A2DE9">
        <w:rPr>
          <w:rFonts w:ascii="Arial" w:hAnsi="Arial" w:cs="Arial"/>
          <w:bCs/>
          <w:sz w:val="20"/>
          <w:szCs w:val="20"/>
        </w:rPr>
        <w:t xml:space="preserve"> experimental measurements. There may be an opportunity for a secondment to our industrial partner in the US.</w:t>
      </w:r>
    </w:p>
    <w:p w14:paraId="6666993D" w14:textId="77777777" w:rsidR="000E6CCE" w:rsidRPr="007A2DE9" w:rsidRDefault="000E6CCE" w:rsidP="00A53C5C">
      <w:pPr>
        <w:jc w:val="both"/>
        <w:rPr>
          <w:rFonts w:ascii="Arial" w:hAnsi="Arial" w:cs="Arial"/>
          <w:bCs/>
          <w:sz w:val="20"/>
          <w:szCs w:val="20"/>
        </w:rPr>
      </w:pPr>
    </w:p>
    <w:p w14:paraId="713953D9" w14:textId="6DB02851" w:rsidR="00D709D8" w:rsidRPr="007A2DE9" w:rsidRDefault="007A2DE9" w:rsidP="007A2DE9">
      <w:pPr>
        <w:rPr>
          <w:rFonts w:ascii="Arial" w:hAnsi="Arial" w:cs="Arial"/>
          <w:sz w:val="20"/>
          <w:szCs w:val="20"/>
        </w:rPr>
      </w:pPr>
      <w:r w:rsidRPr="007A2DE9">
        <w:rPr>
          <w:rFonts w:ascii="Arial" w:hAnsi="Arial" w:cs="Arial"/>
          <w:bCs/>
          <w:sz w:val="20"/>
          <w:szCs w:val="20"/>
        </w:rPr>
        <w:t xml:space="preserve">[1] B. Guy, C. Ness, M. Hermes, L. </w:t>
      </w:r>
      <w:proofErr w:type="spellStart"/>
      <w:r w:rsidRPr="007A2DE9">
        <w:rPr>
          <w:rFonts w:ascii="Arial" w:hAnsi="Arial" w:cs="Arial"/>
          <w:bCs/>
          <w:sz w:val="20"/>
          <w:szCs w:val="20"/>
        </w:rPr>
        <w:t>Sawiak</w:t>
      </w:r>
      <w:proofErr w:type="spellEnd"/>
      <w:r w:rsidRPr="007A2DE9">
        <w:rPr>
          <w:rFonts w:ascii="Arial" w:hAnsi="Arial" w:cs="Arial"/>
          <w:bCs/>
          <w:sz w:val="20"/>
          <w:szCs w:val="20"/>
        </w:rPr>
        <w:t>, J. Sun and W. Poon. Soft Matter 16(1), 229-237 [</w:t>
      </w:r>
      <w:hyperlink r:id="rId11" w:tooltip="Link to landing page via DOI" w:history="1">
        <w:r w:rsidRPr="007A2DE9">
          <w:rPr>
            <w:rStyle w:val="Hyperlink"/>
            <w:rFonts w:ascii="Arial" w:hAnsi="Arial" w:cs="Arial"/>
            <w:b/>
            <w:bCs/>
            <w:color w:val="007AAF"/>
            <w:sz w:val="20"/>
            <w:szCs w:val="20"/>
            <w:shd w:val="clear" w:color="auto" w:fill="FFFFFF"/>
          </w:rPr>
          <w:t>https://doi.org/10.1039/C9SM00041K</w:t>
        </w:r>
      </w:hyperlink>
      <w:r w:rsidRPr="007A2DE9">
        <w:rPr>
          <w:rFonts w:ascii="Arial" w:hAnsi="Arial" w:cs="Arial"/>
          <w:bCs/>
          <w:sz w:val="20"/>
          <w:szCs w:val="20"/>
        </w:rPr>
        <w:t>]</w:t>
      </w:r>
    </w:p>
    <w:p w14:paraId="684D8568" w14:textId="77777777" w:rsidR="0009492A" w:rsidRPr="007A2DE9" w:rsidRDefault="0009492A" w:rsidP="00640777">
      <w:pPr>
        <w:jc w:val="both"/>
        <w:rPr>
          <w:rFonts w:ascii="Arial" w:hAnsi="Arial" w:cs="Arial"/>
          <w:b/>
          <w:sz w:val="20"/>
          <w:szCs w:val="20"/>
        </w:rPr>
      </w:pPr>
    </w:p>
    <w:p w14:paraId="251685FB" w14:textId="6C1EA182" w:rsidR="00F37521" w:rsidRPr="007A2DE9" w:rsidRDefault="00F37521">
      <w:pPr>
        <w:jc w:val="both"/>
        <w:rPr>
          <w:rFonts w:ascii="Arial" w:hAnsi="Arial" w:cs="Arial"/>
          <w:b/>
          <w:sz w:val="20"/>
          <w:szCs w:val="20"/>
        </w:rPr>
      </w:pPr>
    </w:p>
    <w:sectPr w:rsidR="00F37521" w:rsidRPr="007A2DE9" w:rsidSect="009435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880" w:h="1680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1BA0C" w14:textId="77777777" w:rsidR="00313E1F" w:rsidRDefault="00313E1F">
      <w:r>
        <w:separator/>
      </w:r>
    </w:p>
  </w:endnote>
  <w:endnote w:type="continuationSeparator" w:id="0">
    <w:p w14:paraId="5A19C5DD" w14:textId="77777777" w:rsidR="00313E1F" w:rsidRDefault="0031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F6A4" w14:textId="77777777" w:rsidR="005328D5" w:rsidRDefault="00532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5E75" w14:textId="77777777" w:rsidR="005328D5" w:rsidRDefault="00532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AC5B" w14:textId="77777777" w:rsidR="005328D5" w:rsidRDefault="00532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4B859" w14:textId="77777777" w:rsidR="00313E1F" w:rsidRDefault="00313E1F">
      <w:r>
        <w:separator/>
      </w:r>
    </w:p>
  </w:footnote>
  <w:footnote w:type="continuationSeparator" w:id="0">
    <w:p w14:paraId="4C0370DD" w14:textId="77777777" w:rsidR="00313E1F" w:rsidRDefault="0031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54AE" w14:textId="77777777" w:rsidR="005328D5" w:rsidRDefault="00532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CD6F" w14:textId="77777777" w:rsidR="00824BB4" w:rsidRDefault="00824BB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EE4FD" w14:textId="77777777" w:rsidR="005328D5" w:rsidRDefault="00532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B43"/>
    <w:multiLevelType w:val="multilevel"/>
    <w:tmpl w:val="DC4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E734DB"/>
    <w:multiLevelType w:val="hybridMultilevel"/>
    <w:tmpl w:val="0E58BB40"/>
    <w:lvl w:ilvl="0" w:tplc="23165AEA">
      <w:start w:val="1"/>
      <w:numFmt w:val="bullet"/>
      <w:pStyle w:val="SOFIbullets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12A4914"/>
    <w:multiLevelType w:val="hybridMultilevel"/>
    <w:tmpl w:val="7CBE05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632B"/>
    <w:multiLevelType w:val="hybridMultilevel"/>
    <w:tmpl w:val="7AE04F74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5D65BB"/>
    <w:multiLevelType w:val="hybridMultilevel"/>
    <w:tmpl w:val="09820E9E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422D7C5A"/>
    <w:multiLevelType w:val="hybridMultilevel"/>
    <w:tmpl w:val="159691F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BF5B71"/>
    <w:multiLevelType w:val="hybridMultilevel"/>
    <w:tmpl w:val="3176E71E"/>
    <w:lvl w:ilvl="0" w:tplc="2BB070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B5978"/>
    <w:multiLevelType w:val="hybridMultilevel"/>
    <w:tmpl w:val="14C6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51150"/>
    <w:multiLevelType w:val="hybridMultilevel"/>
    <w:tmpl w:val="BA9C90FE"/>
    <w:lvl w:ilvl="0" w:tplc="C67E5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43"/>
    <w:rsid w:val="00016E7B"/>
    <w:rsid w:val="00023327"/>
    <w:rsid w:val="00024919"/>
    <w:rsid w:val="00034ADD"/>
    <w:rsid w:val="000631BF"/>
    <w:rsid w:val="0007069B"/>
    <w:rsid w:val="00077350"/>
    <w:rsid w:val="0009492A"/>
    <w:rsid w:val="000A5E01"/>
    <w:rsid w:val="000A6EDD"/>
    <w:rsid w:val="000B6B4B"/>
    <w:rsid w:val="000C2CCE"/>
    <w:rsid w:val="000C6364"/>
    <w:rsid w:val="000D3BEB"/>
    <w:rsid w:val="000D4403"/>
    <w:rsid w:val="000E05CA"/>
    <w:rsid w:val="000E6CCE"/>
    <w:rsid w:val="000E710F"/>
    <w:rsid w:val="00111758"/>
    <w:rsid w:val="00121F69"/>
    <w:rsid w:val="0012221D"/>
    <w:rsid w:val="001225E2"/>
    <w:rsid w:val="00123DD8"/>
    <w:rsid w:val="00124E17"/>
    <w:rsid w:val="00162F17"/>
    <w:rsid w:val="0018515A"/>
    <w:rsid w:val="0018748E"/>
    <w:rsid w:val="001E194D"/>
    <w:rsid w:val="001E3615"/>
    <w:rsid w:val="001F7B45"/>
    <w:rsid w:val="00203426"/>
    <w:rsid w:val="00205D13"/>
    <w:rsid w:val="0020606A"/>
    <w:rsid w:val="002114C7"/>
    <w:rsid w:val="002132BE"/>
    <w:rsid w:val="0024488F"/>
    <w:rsid w:val="002628CA"/>
    <w:rsid w:val="00274755"/>
    <w:rsid w:val="00284592"/>
    <w:rsid w:val="00284619"/>
    <w:rsid w:val="00286A20"/>
    <w:rsid w:val="002B7728"/>
    <w:rsid w:val="002C2CC4"/>
    <w:rsid w:val="002C3FBD"/>
    <w:rsid w:val="002D072F"/>
    <w:rsid w:val="002F06DB"/>
    <w:rsid w:val="00300E18"/>
    <w:rsid w:val="00313E1F"/>
    <w:rsid w:val="00324C39"/>
    <w:rsid w:val="0034531C"/>
    <w:rsid w:val="00351773"/>
    <w:rsid w:val="003723EC"/>
    <w:rsid w:val="003807E9"/>
    <w:rsid w:val="00384D58"/>
    <w:rsid w:val="00392436"/>
    <w:rsid w:val="003C2AF5"/>
    <w:rsid w:val="003D1280"/>
    <w:rsid w:val="003F0595"/>
    <w:rsid w:val="003F76C7"/>
    <w:rsid w:val="004167C4"/>
    <w:rsid w:val="00425714"/>
    <w:rsid w:val="00432E43"/>
    <w:rsid w:val="0043763D"/>
    <w:rsid w:val="00444871"/>
    <w:rsid w:val="0046642A"/>
    <w:rsid w:val="004705FB"/>
    <w:rsid w:val="0048453E"/>
    <w:rsid w:val="004847EA"/>
    <w:rsid w:val="00491512"/>
    <w:rsid w:val="00492A61"/>
    <w:rsid w:val="004B59F4"/>
    <w:rsid w:val="004C2389"/>
    <w:rsid w:val="004C33C9"/>
    <w:rsid w:val="004C3B96"/>
    <w:rsid w:val="004C63F1"/>
    <w:rsid w:val="004C6709"/>
    <w:rsid w:val="004C6C60"/>
    <w:rsid w:val="004D2286"/>
    <w:rsid w:val="004D25E4"/>
    <w:rsid w:val="004F41A1"/>
    <w:rsid w:val="0050400D"/>
    <w:rsid w:val="00504435"/>
    <w:rsid w:val="00513C60"/>
    <w:rsid w:val="005328D5"/>
    <w:rsid w:val="00534D33"/>
    <w:rsid w:val="00535044"/>
    <w:rsid w:val="00541DD2"/>
    <w:rsid w:val="005439E4"/>
    <w:rsid w:val="0055587F"/>
    <w:rsid w:val="0055695F"/>
    <w:rsid w:val="0056050C"/>
    <w:rsid w:val="00566024"/>
    <w:rsid w:val="00572328"/>
    <w:rsid w:val="005A0C3A"/>
    <w:rsid w:val="005F2453"/>
    <w:rsid w:val="006108AD"/>
    <w:rsid w:val="00612BF5"/>
    <w:rsid w:val="00640777"/>
    <w:rsid w:val="00671059"/>
    <w:rsid w:val="00672C79"/>
    <w:rsid w:val="006778AA"/>
    <w:rsid w:val="006B5D02"/>
    <w:rsid w:val="007322BC"/>
    <w:rsid w:val="00744EBD"/>
    <w:rsid w:val="00786A0F"/>
    <w:rsid w:val="007922FC"/>
    <w:rsid w:val="007A1C9E"/>
    <w:rsid w:val="007A2DE9"/>
    <w:rsid w:val="007B157D"/>
    <w:rsid w:val="007C214C"/>
    <w:rsid w:val="007C266F"/>
    <w:rsid w:val="007D52AD"/>
    <w:rsid w:val="007E0A28"/>
    <w:rsid w:val="008110B9"/>
    <w:rsid w:val="008113CB"/>
    <w:rsid w:val="0081183F"/>
    <w:rsid w:val="008145CB"/>
    <w:rsid w:val="008234E4"/>
    <w:rsid w:val="00824BB4"/>
    <w:rsid w:val="00826D15"/>
    <w:rsid w:val="00832B5E"/>
    <w:rsid w:val="00840B39"/>
    <w:rsid w:val="00875B8F"/>
    <w:rsid w:val="00886292"/>
    <w:rsid w:val="008A594A"/>
    <w:rsid w:val="008A72D7"/>
    <w:rsid w:val="008B40D5"/>
    <w:rsid w:val="008B4224"/>
    <w:rsid w:val="008C6860"/>
    <w:rsid w:val="008D0C8A"/>
    <w:rsid w:val="008D6374"/>
    <w:rsid w:val="008E4FD8"/>
    <w:rsid w:val="008F3534"/>
    <w:rsid w:val="008F5655"/>
    <w:rsid w:val="009205C0"/>
    <w:rsid w:val="0093604E"/>
    <w:rsid w:val="009435B8"/>
    <w:rsid w:val="00962D85"/>
    <w:rsid w:val="00966179"/>
    <w:rsid w:val="00977B68"/>
    <w:rsid w:val="00982645"/>
    <w:rsid w:val="00992D02"/>
    <w:rsid w:val="00996AA2"/>
    <w:rsid w:val="009B6F00"/>
    <w:rsid w:val="009D179F"/>
    <w:rsid w:val="009D2478"/>
    <w:rsid w:val="009D417A"/>
    <w:rsid w:val="009F14B9"/>
    <w:rsid w:val="00A050E9"/>
    <w:rsid w:val="00A21048"/>
    <w:rsid w:val="00A35084"/>
    <w:rsid w:val="00A36A62"/>
    <w:rsid w:val="00A43EBE"/>
    <w:rsid w:val="00A440D6"/>
    <w:rsid w:val="00A52EFA"/>
    <w:rsid w:val="00A53C5C"/>
    <w:rsid w:val="00A76854"/>
    <w:rsid w:val="00A811C5"/>
    <w:rsid w:val="00A817AC"/>
    <w:rsid w:val="00A83B3B"/>
    <w:rsid w:val="00AB16BC"/>
    <w:rsid w:val="00AB42C0"/>
    <w:rsid w:val="00AC4299"/>
    <w:rsid w:val="00AD3EFC"/>
    <w:rsid w:val="00AD7594"/>
    <w:rsid w:val="00AE2975"/>
    <w:rsid w:val="00AF0E26"/>
    <w:rsid w:val="00B2592D"/>
    <w:rsid w:val="00B2680E"/>
    <w:rsid w:val="00B463DA"/>
    <w:rsid w:val="00B47E9D"/>
    <w:rsid w:val="00B77B61"/>
    <w:rsid w:val="00B80996"/>
    <w:rsid w:val="00B82C68"/>
    <w:rsid w:val="00BA0645"/>
    <w:rsid w:val="00BB5B9E"/>
    <w:rsid w:val="00BC0E5C"/>
    <w:rsid w:val="00BC6843"/>
    <w:rsid w:val="00BE17DF"/>
    <w:rsid w:val="00BF145F"/>
    <w:rsid w:val="00BF45D4"/>
    <w:rsid w:val="00BF6AA1"/>
    <w:rsid w:val="00C00566"/>
    <w:rsid w:val="00C019A8"/>
    <w:rsid w:val="00C032C0"/>
    <w:rsid w:val="00C04D12"/>
    <w:rsid w:val="00C0586D"/>
    <w:rsid w:val="00C07143"/>
    <w:rsid w:val="00C1718D"/>
    <w:rsid w:val="00C25A44"/>
    <w:rsid w:val="00C33D0C"/>
    <w:rsid w:val="00C41B8E"/>
    <w:rsid w:val="00C55647"/>
    <w:rsid w:val="00C563A0"/>
    <w:rsid w:val="00C57779"/>
    <w:rsid w:val="00C74F80"/>
    <w:rsid w:val="00C82F34"/>
    <w:rsid w:val="00C834B4"/>
    <w:rsid w:val="00C8397E"/>
    <w:rsid w:val="00C87F67"/>
    <w:rsid w:val="00CA44E2"/>
    <w:rsid w:val="00CA536B"/>
    <w:rsid w:val="00CC5671"/>
    <w:rsid w:val="00CD435E"/>
    <w:rsid w:val="00CE225F"/>
    <w:rsid w:val="00D021F6"/>
    <w:rsid w:val="00D07C0A"/>
    <w:rsid w:val="00D11F4F"/>
    <w:rsid w:val="00D1307F"/>
    <w:rsid w:val="00D1365E"/>
    <w:rsid w:val="00D2141A"/>
    <w:rsid w:val="00D23B3D"/>
    <w:rsid w:val="00D334D1"/>
    <w:rsid w:val="00D40507"/>
    <w:rsid w:val="00D709D8"/>
    <w:rsid w:val="00D74F65"/>
    <w:rsid w:val="00D956AD"/>
    <w:rsid w:val="00DC4410"/>
    <w:rsid w:val="00DE1CD8"/>
    <w:rsid w:val="00DE6D70"/>
    <w:rsid w:val="00E14C04"/>
    <w:rsid w:val="00E16505"/>
    <w:rsid w:val="00E24071"/>
    <w:rsid w:val="00E31388"/>
    <w:rsid w:val="00E37BAE"/>
    <w:rsid w:val="00E4562D"/>
    <w:rsid w:val="00E57ED5"/>
    <w:rsid w:val="00E67F32"/>
    <w:rsid w:val="00E94966"/>
    <w:rsid w:val="00EA5129"/>
    <w:rsid w:val="00EA7F2C"/>
    <w:rsid w:val="00EB3337"/>
    <w:rsid w:val="00EB4532"/>
    <w:rsid w:val="00EB6EE9"/>
    <w:rsid w:val="00EE211A"/>
    <w:rsid w:val="00F25555"/>
    <w:rsid w:val="00F2563E"/>
    <w:rsid w:val="00F37521"/>
    <w:rsid w:val="00F50464"/>
    <w:rsid w:val="00F8374C"/>
    <w:rsid w:val="00F91BB7"/>
    <w:rsid w:val="00FA1753"/>
    <w:rsid w:val="00FA30CF"/>
    <w:rsid w:val="00FB0E89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3B740"/>
  <w15:docId w15:val="{E971C60C-0EC2-486E-9F3C-C271C07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18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" w:hAnsi="Times" w:cs="Times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B82C6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C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0507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styleId="CommentReference">
    <w:name w:val="annotation reference"/>
    <w:semiHidden/>
    <w:rsid w:val="00384D58"/>
    <w:rPr>
      <w:sz w:val="16"/>
      <w:szCs w:val="16"/>
    </w:rPr>
  </w:style>
  <w:style w:type="paragraph" w:styleId="CommentText">
    <w:name w:val="annotation text"/>
    <w:basedOn w:val="Normal"/>
    <w:semiHidden/>
    <w:rsid w:val="00384D58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384D58"/>
    <w:rPr>
      <w:b/>
      <w:bCs/>
    </w:rPr>
  </w:style>
  <w:style w:type="character" w:styleId="Hyperlink">
    <w:name w:val="Hyperlink"/>
    <w:rsid w:val="004705F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563E"/>
    <w:pPr>
      <w:spacing w:before="60" w:line="220" w:lineRule="exact"/>
      <w:ind w:left="720"/>
      <w:contextualSpacing/>
      <w:jc w:val="both"/>
    </w:pPr>
    <w:rPr>
      <w:rFonts w:asciiTheme="minorHAnsi" w:eastAsiaTheme="minorHAnsi" w:hAnsiTheme="minorHAnsi" w:cs="Tahoma"/>
      <w:sz w:val="22"/>
      <w:szCs w:val="22"/>
      <w:lang w:eastAsia="en-US"/>
    </w:rPr>
  </w:style>
  <w:style w:type="paragraph" w:customStyle="1" w:styleId="SOFIbullets">
    <w:name w:val="SOFI bullets"/>
    <w:basedOn w:val="ListParagraph"/>
    <w:link w:val="SOFIbulletsChar"/>
    <w:qFormat/>
    <w:rsid w:val="00F2563E"/>
    <w:pPr>
      <w:numPr>
        <w:numId w:val="4"/>
      </w:numPr>
      <w:spacing w:before="0"/>
      <w:ind w:left="426" w:hanging="28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character" w:customStyle="1" w:styleId="SOFIbulletsChar">
    <w:name w:val="SOFI bullets Char"/>
    <w:basedOn w:val="ListParagraphChar"/>
    <w:link w:val="SOFIbullets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paragraph" w:customStyle="1" w:styleId="Default">
    <w:name w:val="Default"/>
    <w:rsid w:val="00444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xxmsonormal">
    <w:name w:val="x_x_xmsonormal"/>
    <w:basedOn w:val="Normal"/>
    <w:rsid w:val="00205D13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8D63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62F1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39/C9SM00041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2755E4408ED4DA97338F5CA320DA6" ma:contentTypeVersion="0" ma:contentTypeDescription="Create a new document." ma:contentTypeScope="" ma:versionID="29068badf3092df31c6ad81c4a417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A5060-5891-4C67-B9E1-41C47D533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9245D-D4B1-463A-997C-BF063880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E6417-EF89-4EE2-B2FA-BB4A39A2C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883E3-921F-415B-97BA-2FCCC3C4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DTA application form 2009</vt:lpstr>
    </vt:vector>
  </TitlesOfParts>
  <Company>University of Durham</Company>
  <LinksUpToDate>false</LinksUpToDate>
  <CharactersWithSpaces>2800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mailto:claire.markwell@dur.ac.uk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DTA application form 2009</dc:title>
  <dc:creator>Department of Chemistry</dc:creator>
  <cp:keywords>Corning Non-Corning</cp:keywords>
  <cp:lastModifiedBy>GRIEVE, LINDA</cp:lastModifiedBy>
  <cp:revision>15</cp:revision>
  <cp:lastPrinted>2011-05-16T10:44:00Z</cp:lastPrinted>
  <dcterms:created xsi:type="dcterms:W3CDTF">2020-11-25T10:35:00Z</dcterms:created>
  <dcterms:modified xsi:type="dcterms:W3CDTF">2020-11-30T09:50:00Z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0x0101005092755E4408ED4DA97338F5CA320DA6</vt:lpwstr>
  </property>
  <property fmtid="{D5CDD505-2E9C-101B-9397-08002B2CF9AE}" pid="4" name="TitusGUID">
    <vt:lpwstr>4720a27b-34b8-468f-b5e1-cb40e8e5217f</vt:lpwstr>
  </property>
  <property fmtid="{D5CDD505-2E9C-101B-9397-08002B2CF9AE}" pid="5" name="CorningConfigurationVersion">
    <vt:lpwstr>3.0.11.5.8EN</vt:lpwstr>
  </property>
  <property fmtid="{D5CDD505-2E9C-101B-9397-08002B2CF9AE}" pid="6" name="CorningFullClassification">
    <vt:lpwstr>Non-Corning</vt:lpwstr>
  </property>
  <property fmtid="{D5CDD505-2E9C-101B-9397-08002B2CF9AE}" pid="7" name="CCTCode">
    <vt:lpwstr>NC</vt:lpwstr>
  </property>
  <property fmtid="{D5CDD505-2E9C-101B-9397-08002B2CF9AE}" pid="8" name="CRCCode">
    <vt:lpwstr/>
  </property>
  <property fmtid="{D5CDD505-2E9C-101B-9397-08002B2CF9AE}" pid="9" name="Classification">
    <vt:lpwstr>Non-Corning</vt:lpwstr>
  </property>
  <property fmtid="{D5CDD505-2E9C-101B-9397-08002B2CF9AE}" pid="10" name="LabelExtension">
    <vt:lpwstr>None</vt:lpwstr>
  </property>
  <property fmtid="{D5CDD505-2E9C-101B-9397-08002B2CF9AE}" pid="11" name="DisplayOptionalMarkingLanguage">
    <vt:lpwstr>None</vt:lpwstr>
  </property>
  <property fmtid="{D5CDD505-2E9C-101B-9397-08002B2CF9AE}" pid="12" name="MarkingOption">
    <vt:lpwstr>Automatic</vt:lpwstr>
  </property>
  <property fmtid="{D5CDD505-2E9C-101B-9397-08002B2CF9AE}" pid="13" name="_AdHocReviewCycleID">
    <vt:i4>287649784</vt:i4>
  </property>
  <property fmtid="{D5CDD505-2E9C-101B-9397-08002B2CF9AE}" pid="14" name="_NewReviewCycle">
    <vt:lpwstr/>
  </property>
  <property fmtid="{D5CDD505-2E9C-101B-9397-08002B2CF9AE}" pid="15" name="_EmailSubject">
    <vt:lpwstr>[EXTERNAL]--Corning SOFI</vt:lpwstr>
  </property>
  <property fmtid="{D5CDD505-2E9C-101B-9397-08002B2CF9AE}" pid="16" name="_AuthorEmail">
    <vt:lpwstr>GuyBM@corning.com</vt:lpwstr>
  </property>
  <property fmtid="{D5CDD505-2E9C-101B-9397-08002B2CF9AE}" pid="17" name="_AuthorEmailDisplayName">
    <vt:lpwstr>Guy, Ben M</vt:lpwstr>
  </property>
  <property fmtid="{D5CDD505-2E9C-101B-9397-08002B2CF9AE}" pid="18" name="_ReviewingToolsShownOnce">
    <vt:lpwstr/>
  </property>
</Properties>
</file>